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0E95D" w14:textId="77777777" w:rsidR="00712426" w:rsidRDefault="00000000">
      <w:pPr>
        <w:jc w:val="center"/>
      </w:pPr>
      <w:r>
        <w:rPr>
          <w:b/>
          <w:color w:val="007C91"/>
          <w:sz w:val="22"/>
        </w:rPr>
        <w:t>POST-16 COLLEGES IN WAKEFIELD DISTRICT</w:t>
      </w:r>
    </w:p>
    <w:p w14:paraId="5F7560C3" w14:textId="77777777" w:rsidR="00712426" w:rsidRDefault="00000000">
      <w:pPr>
        <w:pStyle w:val="Title"/>
        <w:jc w:val="center"/>
      </w:pPr>
      <w:r>
        <w:t>A Parent Guide to SEND Support</w:t>
      </w:r>
    </w:p>
    <w:p w14:paraId="350E10BA" w14:textId="77777777" w:rsidR="00712426" w:rsidRDefault="00000000">
      <w:pPr>
        <w:jc w:val="center"/>
      </w:pPr>
      <w:r>
        <w:rPr>
          <w:i/>
          <w:sz w:val="20"/>
        </w:rPr>
        <w:t>For young people with additional needs, SEND support or an Education, Health and Care Plan (EHCP)</w:t>
      </w:r>
    </w:p>
    <w:p w14:paraId="77A47B05" w14:textId="77777777" w:rsidR="00712426" w:rsidRDefault="00000000">
      <w:r>
        <w:t>Choosing a post-16 setting is about finding the right match between the young person’s needs, the course, the support available and their longer-term goals. Support varies by course and individual need, so contact providers directly and arrange a visit, taster session or transition meeting.</w:t>
      </w:r>
    </w:p>
    <w:p w14:paraId="7C106BA5" w14:textId="77777777" w:rsidR="00712426" w:rsidRDefault="00000000">
      <w:pPr>
        <w:pStyle w:val="Heading1"/>
      </w:pPr>
      <w:r>
        <w:t>1. Wakefield College</w:t>
      </w:r>
    </w:p>
    <w:p w14:paraId="1CFE8A76" w14:textId="77777777" w:rsidR="00712426" w:rsidRDefault="00000000">
      <w:r>
        <w:rPr>
          <w:b/>
        </w:rPr>
        <w:t xml:space="preserve">Location: </w:t>
      </w:r>
      <w:r>
        <w:t>Wakefield town centre</w:t>
      </w:r>
      <w:r>
        <w:br/>
      </w:r>
      <w:r>
        <w:rPr>
          <w:b/>
        </w:rPr>
        <w:t xml:space="preserve">Post-16 route: </w:t>
      </w:r>
      <w:r>
        <w:t>Further education, vocational courses, academic study and Foundation Learning.</w:t>
      </w:r>
    </w:p>
    <w:p w14:paraId="6C128B89" w14:textId="77777777" w:rsidR="00712426" w:rsidRDefault="00000000">
      <w:r>
        <w:rPr>
          <w:b/>
        </w:rPr>
        <w:t xml:space="preserve">SEND support: </w:t>
      </w:r>
      <w:r>
        <w:t>The Heart of Yorkshire Education Group says its Additional Learning Support team can provide support and learning resources for students with additional learning needs, and specialist equipment for some physical, visual or hearing impairments. Foundation Learning offers personalised, highly supported pathways for learners with SEND, with a focus on independence, communication, practical skills, community participation and progression towards further study, work or independent living.</w:t>
      </w:r>
    </w:p>
    <w:p w14:paraId="1E7FE93A" w14:textId="77777777" w:rsidR="00712426" w:rsidRDefault="00000000">
      <w:r>
        <w:rPr>
          <w:b/>
        </w:rPr>
        <w:t xml:space="preserve">Could suit: </w:t>
      </w:r>
      <w:r>
        <w:t>Young people seeking a college setting, including learners who may benefit from a more supported Foundation Learning pathway.</w:t>
      </w:r>
    </w:p>
    <w:p w14:paraId="2C23239F" w14:textId="77777777" w:rsidR="00712426" w:rsidRDefault="00000000">
      <w:r>
        <w:rPr>
          <w:b/>
        </w:rPr>
        <w:t xml:space="preserve">Contact: </w:t>
      </w:r>
      <w:r>
        <w:t>General enquiries 01924 789789 | Course information 01924 789111 | info@heartofyorkshire.ac.uk</w:t>
      </w:r>
    </w:p>
    <w:p w14:paraId="5B1A6486" w14:textId="77777777" w:rsidR="00712426" w:rsidRDefault="00000000">
      <w:r>
        <w:rPr>
          <w:b/>
        </w:rPr>
        <w:t xml:space="preserve">Website: </w:t>
      </w:r>
      <w:r>
        <w:t>https://www.heartofyorkshire.ac.uk/courses/school-leavers/wakefield-college/foundation-learning</w:t>
      </w:r>
    </w:p>
    <w:p w14:paraId="1E8F59C0" w14:textId="77777777" w:rsidR="00712426" w:rsidRDefault="00000000">
      <w:pPr>
        <w:pStyle w:val="Heading1"/>
      </w:pPr>
      <w:r>
        <w:t>2. Castleford College</w:t>
      </w:r>
    </w:p>
    <w:p w14:paraId="7C72D1E5" w14:textId="77777777" w:rsidR="00712426" w:rsidRDefault="00000000">
      <w:r>
        <w:rPr>
          <w:b/>
        </w:rPr>
        <w:t xml:space="preserve">Location: </w:t>
      </w:r>
      <w:r>
        <w:t>Castleford</w:t>
      </w:r>
      <w:r>
        <w:br/>
      </w:r>
      <w:r>
        <w:rPr>
          <w:b/>
        </w:rPr>
        <w:t xml:space="preserve">Post-16 route: </w:t>
      </w:r>
      <w:r>
        <w:t>Further education, vocational courses and specialist Foundation Learning.</w:t>
      </w:r>
    </w:p>
    <w:p w14:paraId="5BEB3267" w14:textId="77777777" w:rsidR="00712426" w:rsidRDefault="00000000">
      <w:r>
        <w:rPr>
          <w:b/>
        </w:rPr>
        <w:t xml:space="preserve">SEND support: </w:t>
      </w:r>
      <w:r>
        <w:t>The college’s Foundation Learning provision describes highly supported, personalised pathways for learners with SEND. Learning can include vocational tasters, English and maths, communication, independence, healthy and safe choices, community activities and preparation for adulthood. Progression may include further education, supported internships, volunteering, employment or independent living.</w:t>
      </w:r>
    </w:p>
    <w:p w14:paraId="68F98F21" w14:textId="77777777" w:rsidR="00712426" w:rsidRDefault="00000000">
      <w:r>
        <w:rPr>
          <w:b/>
        </w:rPr>
        <w:t xml:space="preserve">Could suit: </w:t>
      </w:r>
      <w:r>
        <w:t>Young people who want vocational learning in a structured, personalised setting with a focus on confidence and next steps.</w:t>
      </w:r>
    </w:p>
    <w:p w14:paraId="48F4CC8A" w14:textId="77777777" w:rsidR="00712426" w:rsidRDefault="00000000">
      <w:r>
        <w:rPr>
          <w:b/>
        </w:rPr>
        <w:t xml:space="preserve">Contact: </w:t>
      </w:r>
      <w:r>
        <w:t>01924 789789 | Course information 01924 789111 | info@heartofyorkshire.ac.uk</w:t>
      </w:r>
    </w:p>
    <w:p w14:paraId="7257A505" w14:textId="77777777" w:rsidR="00712426" w:rsidRDefault="00000000">
      <w:r>
        <w:rPr>
          <w:b/>
        </w:rPr>
        <w:t xml:space="preserve">Website: </w:t>
      </w:r>
      <w:r>
        <w:t>https://www.heartofyorkshire.ac.uk/courses/school-leavers/castleford-college/foundation-learning</w:t>
      </w:r>
    </w:p>
    <w:p w14:paraId="27629752" w14:textId="77777777" w:rsidR="00712426" w:rsidRDefault="00000000">
      <w:pPr>
        <w:pStyle w:val="Heading1"/>
      </w:pPr>
      <w:r>
        <w:t>3. New College Pontefract</w:t>
      </w:r>
    </w:p>
    <w:p w14:paraId="0C53EADA" w14:textId="77777777" w:rsidR="00712426" w:rsidRDefault="00000000">
      <w:r>
        <w:rPr>
          <w:b/>
        </w:rPr>
        <w:t xml:space="preserve">Location: </w:t>
      </w:r>
      <w:r>
        <w:t>Pontefract</w:t>
      </w:r>
      <w:r>
        <w:br/>
      </w:r>
      <w:r>
        <w:rPr>
          <w:b/>
        </w:rPr>
        <w:t xml:space="preserve">Post-16 route: </w:t>
      </w:r>
      <w:r>
        <w:t>Sixth-form college.</w:t>
      </w:r>
    </w:p>
    <w:p w14:paraId="0A655A4E" w14:textId="77777777" w:rsidR="00712426" w:rsidRDefault="00000000">
      <w:r>
        <w:rPr>
          <w:b/>
        </w:rPr>
        <w:t xml:space="preserve">SEND support: </w:t>
      </w:r>
      <w:r>
        <w:t>Wakefield’s SEND Local Offer lists New College Pontefract among the district’s post-16 options. Contact the college to discuss the learner’s individual needs, available learning support, reasonable adjustments, transition arrangements and how support would work on the intended course. Specific provision should be confirmed directly with the college.</w:t>
      </w:r>
    </w:p>
    <w:p w14:paraId="6D462325" w14:textId="77777777" w:rsidR="00712426" w:rsidRDefault="00000000">
      <w:r>
        <w:rPr>
          <w:b/>
        </w:rPr>
        <w:t xml:space="preserve">Could suit: </w:t>
      </w:r>
      <w:r>
        <w:t>Young people aiming for an academic sixth-form route who can access the setting with appropriate support.</w:t>
      </w:r>
    </w:p>
    <w:p w14:paraId="36BF4737" w14:textId="77777777" w:rsidR="00712426" w:rsidRDefault="00000000">
      <w:r>
        <w:rPr>
          <w:b/>
        </w:rPr>
        <w:t xml:space="preserve">Website: </w:t>
      </w:r>
      <w:r>
        <w:t>https://www.npc.ac.uk/</w:t>
      </w:r>
    </w:p>
    <w:p w14:paraId="631BDDB9" w14:textId="77777777" w:rsidR="00712426" w:rsidRDefault="00000000">
      <w:pPr>
        <w:pStyle w:val="Heading1"/>
      </w:pPr>
      <w:r>
        <w:t>4. Minsthorpe Community College – Sixth Form</w:t>
      </w:r>
    </w:p>
    <w:p w14:paraId="3F15ECC1" w14:textId="77777777" w:rsidR="00712426" w:rsidRDefault="00000000">
      <w:r>
        <w:rPr>
          <w:b/>
        </w:rPr>
        <w:t xml:space="preserve">Location: </w:t>
      </w:r>
      <w:r>
        <w:t>South Elmsall</w:t>
      </w:r>
      <w:r>
        <w:br/>
      </w:r>
      <w:r>
        <w:rPr>
          <w:b/>
        </w:rPr>
        <w:t xml:space="preserve">Post-16 route: </w:t>
      </w:r>
      <w:r>
        <w:t>School sixth form.</w:t>
      </w:r>
    </w:p>
    <w:p w14:paraId="47288D31" w14:textId="77777777" w:rsidR="00712426" w:rsidRDefault="00000000">
      <w:r>
        <w:rPr>
          <w:b/>
        </w:rPr>
        <w:lastRenderedPageBreak/>
        <w:t xml:space="preserve">SEND support: </w:t>
      </w:r>
      <w:r>
        <w:t>Wakefield’s SEND Local Offer lists Minsthorpe Community College among local post-16 options. Families should speak to the sixth-form and SEND teams to confirm the support available for the chosen programme, reasonable adjustments, transition visits and how needs will be reviewed.</w:t>
      </w:r>
    </w:p>
    <w:p w14:paraId="79BD6BE9" w14:textId="77777777" w:rsidR="00712426" w:rsidRDefault="00000000">
      <w:r>
        <w:rPr>
          <w:b/>
        </w:rPr>
        <w:t xml:space="preserve">Could suit: </w:t>
      </w:r>
      <w:r>
        <w:t>Young people who prefer to continue in a school sixth-form environment and are considering an academic route.</w:t>
      </w:r>
    </w:p>
    <w:p w14:paraId="72E1C50C" w14:textId="77777777" w:rsidR="00712426" w:rsidRDefault="00000000">
      <w:r>
        <w:rPr>
          <w:b/>
        </w:rPr>
        <w:t xml:space="preserve">Website: </w:t>
      </w:r>
      <w:r>
        <w:t>https://www.minsthorpe.cc/</w:t>
      </w:r>
    </w:p>
    <w:p w14:paraId="5A5163DB" w14:textId="77777777" w:rsidR="00712426" w:rsidRDefault="00000000">
      <w:pPr>
        <w:pStyle w:val="Heading1"/>
      </w:pPr>
      <w:r>
        <w:t>5. Other supported pathways and preparing for adulthood</w:t>
      </w:r>
    </w:p>
    <w:p w14:paraId="7F70A431" w14:textId="77777777" w:rsidR="00712426" w:rsidRDefault="00000000">
      <w:r>
        <w:rPr>
          <w:b/>
        </w:rPr>
        <w:t xml:space="preserve">Foundation Learning at Wakefield or Castleford College: </w:t>
      </w:r>
      <w:r>
        <w:t>Personalised pathways for learners with SEND can build practical skills, communication, confidence and independence, with routes towards further learning, volunteering, work or independent living. Ask the college which course and level best match the young person’s current skills and EHCP outcomes.</w:t>
      </w:r>
    </w:p>
    <w:p w14:paraId="1F57F1A0" w14:textId="77777777" w:rsidR="00712426" w:rsidRDefault="00000000">
      <w:r>
        <w:rPr>
          <w:b/>
        </w:rPr>
        <w:t xml:space="preserve">Wakefield Preparing for Adulthood Team: </w:t>
      </w:r>
      <w:r>
        <w:t>The team can help young people with an EHCP plan next steps. Its 5 Day Offer may help some post-16 learners who attend education on a reduced timetable to access additional community activities, volunteering or work experience. Support is tailored and eligibility should be checked with the team.</w:t>
      </w:r>
    </w:p>
    <w:p w14:paraId="0BDD4A7D" w14:textId="77777777" w:rsidR="00712426" w:rsidRDefault="00000000">
      <w:r>
        <w:rPr>
          <w:b/>
        </w:rPr>
        <w:t xml:space="preserve">Contact: </w:t>
      </w:r>
      <w:r>
        <w:t>sendpfa@wakefield.gov.uk</w:t>
      </w:r>
    </w:p>
    <w:p w14:paraId="437F5C33" w14:textId="77777777" w:rsidR="00712426" w:rsidRDefault="00000000">
      <w:r>
        <w:rPr>
          <w:b/>
        </w:rPr>
        <w:t xml:space="preserve">Local information: </w:t>
      </w:r>
      <w:r>
        <w:t>https://wakefield.mylocaloffer.org/preparing-for-adulthood/education-after-you-are-16/</w:t>
      </w:r>
    </w:p>
    <w:p w14:paraId="0800F29D" w14:textId="77777777" w:rsidR="00712426" w:rsidRDefault="00000000">
      <w:pPr>
        <w:pStyle w:val="Heading1"/>
      </w:pPr>
      <w:r>
        <w:t>Questions to ask when visiting a college</w:t>
      </w:r>
    </w:p>
    <w:p w14:paraId="27681B99" w14:textId="77777777" w:rsidR="00712426" w:rsidRDefault="00000000">
      <w:pPr>
        <w:pStyle w:val="ListBullet"/>
        <w:spacing w:after="40"/>
      </w:pPr>
      <w:r>
        <w:t>What support will my young person receive day to day, and who will provide it?</w:t>
      </w:r>
    </w:p>
    <w:p w14:paraId="5FF776A6" w14:textId="77777777" w:rsidR="00712426" w:rsidRDefault="00000000">
      <w:pPr>
        <w:pStyle w:val="ListBullet"/>
        <w:spacing w:after="40"/>
      </w:pPr>
      <w:r>
        <w:t>How will the college meet the outcomes and specified provision in the EHCP, where there is one?</w:t>
      </w:r>
    </w:p>
    <w:p w14:paraId="338FB5BE" w14:textId="77777777" w:rsidR="00712426" w:rsidRDefault="00000000">
      <w:pPr>
        <w:pStyle w:val="ListBullet"/>
        <w:spacing w:after="40"/>
      </w:pPr>
      <w:r>
        <w:t>What transition support is available before starting?</w:t>
      </w:r>
    </w:p>
    <w:p w14:paraId="2B3C0208" w14:textId="77777777" w:rsidR="00712426" w:rsidRDefault="00000000">
      <w:pPr>
        <w:pStyle w:val="ListBullet"/>
        <w:spacing w:after="40"/>
      </w:pPr>
      <w:r>
        <w:t>Can my young person have a taster day, extra visits or a quieter visit?</w:t>
      </w:r>
    </w:p>
    <w:p w14:paraId="3826B5BD" w14:textId="77777777" w:rsidR="00712426" w:rsidRDefault="00000000">
      <w:pPr>
        <w:pStyle w:val="ListBullet"/>
        <w:spacing w:after="40"/>
      </w:pPr>
      <w:r>
        <w:t>How large are classes, and how busy or noisy is the environment?</w:t>
      </w:r>
    </w:p>
    <w:p w14:paraId="4016DC6A" w14:textId="77777777" w:rsidR="00712426" w:rsidRDefault="00000000">
      <w:pPr>
        <w:pStyle w:val="ListBullet"/>
        <w:spacing w:after="40"/>
      </w:pPr>
      <w:r>
        <w:t>Is there a quiet or low-arousal space if the young person becomes overwhelmed?</w:t>
      </w:r>
    </w:p>
    <w:p w14:paraId="4812B6A8" w14:textId="77777777" w:rsidR="00712426" w:rsidRDefault="00000000">
      <w:pPr>
        <w:pStyle w:val="ListBullet"/>
        <w:spacing w:after="40"/>
      </w:pPr>
      <w:r>
        <w:t>What support is available for anxiety, communication, organisation, emotional regulation or sensory needs?</w:t>
      </w:r>
    </w:p>
    <w:p w14:paraId="10F6374E" w14:textId="77777777" w:rsidR="00712426" w:rsidRDefault="00000000">
      <w:pPr>
        <w:pStyle w:val="ListBullet"/>
        <w:spacing w:after="40"/>
      </w:pPr>
      <w:r>
        <w:t>What independent-living and preparation-for-adulthood opportunities are built into the programme?</w:t>
      </w:r>
    </w:p>
    <w:p w14:paraId="50B470DE" w14:textId="77777777" w:rsidR="00712426" w:rsidRDefault="00000000">
      <w:pPr>
        <w:pStyle w:val="ListBullet"/>
        <w:spacing w:after="40"/>
      </w:pPr>
      <w:r>
        <w:t>What vocational learning, work experience and employability opportunities are available?</w:t>
      </w:r>
    </w:p>
    <w:p w14:paraId="355AE411" w14:textId="77777777" w:rsidR="00712426" w:rsidRDefault="00000000">
      <w:pPr>
        <w:pStyle w:val="ListBullet"/>
        <w:spacing w:after="40"/>
      </w:pPr>
      <w:r>
        <w:t>How are English and Maths/Functional Skills delivered after GCSEs?</w:t>
      </w:r>
    </w:p>
    <w:p w14:paraId="7AEC3DD5" w14:textId="77777777" w:rsidR="00712426" w:rsidRDefault="00000000">
      <w:pPr>
        <w:pStyle w:val="ListBullet"/>
        <w:spacing w:after="40"/>
      </w:pPr>
      <w:r>
        <w:t>What happens if the young person needs more support after starting?</w:t>
      </w:r>
    </w:p>
    <w:p w14:paraId="540D1687" w14:textId="77777777" w:rsidR="00712426" w:rsidRDefault="00000000">
      <w:pPr>
        <w:pStyle w:val="ListBullet"/>
        <w:spacing w:after="40"/>
      </w:pPr>
      <w:r>
        <w:t>What travel training or transport support is available?</w:t>
      </w:r>
    </w:p>
    <w:p w14:paraId="15262684" w14:textId="77777777" w:rsidR="00712426" w:rsidRDefault="00000000">
      <w:pPr>
        <w:pStyle w:val="Heading1"/>
      </w:pPr>
      <w:r>
        <w:t>EHCP and post-16 support</w:t>
      </w:r>
    </w:p>
    <w:p w14:paraId="73A057E3" w14:textId="77777777" w:rsidR="00712426" w:rsidRDefault="00000000">
      <w:r>
        <w:t>Wakefield’s SEND Local Offer explains that most young people with SEND continue into a college or school sixth form, whether they receive SEN Support or have an EHCP. Providers should consider reasonable adjustments and support the young person to participate in decisions about their aspirations and needs. If the young person has an EHCP, discuss post-16 options at the annual review; the local authority will consult the setting to consider whether it can meet the needs and provision set out in the plan.</w:t>
      </w:r>
    </w:p>
    <w:p w14:paraId="695899AC" w14:textId="77777777" w:rsidR="00712426" w:rsidRDefault="00000000">
      <w:pPr>
        <w:pStyle w:val="Heading1"/>
      </w:pPr>
      <w:r>
        <w:t>Independent information and advice</w:t>
      </w:r>
    </w:p>
    <w:p w14:paraId="070C3F38" w14:textId="77777777" w:rsidR="00712426" w:rsidRDefault="00000000">
      <w:r>
        <w:rPr>
          <w:b/>
        </w:rPr>
        <w:t xml:space="preserve">Wakefield SENDIASS (Family Action): </w:t>
      </w:r>
      <w:r>
        <w:t>Provides impartial information and advice to young people and families about SEND, education, EHCPs, reasonable adjustments, annual reviews, mediation and appeals.</w:t>
      </w:r>
    </w:p>
    <w:p w14:paraId="7BE1F1C0" w14:textId="77777777" w:rsidR="00712426" w:rsidRDefault="00000000">
      <w:r>
        <w:rPr>
          <w:b/>
        </w:rPr>
        <w:t xml:space="preserve">Telephone: </w:t>
      </w:r>
      <w:r>
        <w:t>01924 965588 (leave a message)</w:t>
      </w:r>
      <w:r>
        <w:br/>
      </w:r>
      <w:r>
        <w:rPr>
          <w:b/>
        </w:rPr>
        <w:t xml:space="preserve">Email: </w:t>
      </w:r>
      <w:r>
        <w:t>wakefieldsendiass@family-action.org.uk</w:t>
      </w:r>
      <w:r>
        <w:br/>
      </w:r>
      <w:r>
        <w:rPr>
          <w:b/>
        </w:rPr>
        <w:t xml:space="preserve">Website: </w:t>
      </w:r>
      <w:r>
        <w:t>https://wakefield.mylocaloffer.org/wakefield-sendiass/contact-us-making-a-referral/contact-us-and-making-a-referral/</w:t>
      </w:r>
    </w:p>
    <w:p w14:paraId="26044B9C" w14:textId="77777777" w:rsidR="00712426" w:rsidRDefault="00000000">
      <w:r>
        <w:rPr>
          <w:b/>
        </w:rPr>
        <w:t xml:space="preserve">Wakefield SEND Local Offer: </w:t>
      </w:r>
      <w:r>
        <w:t>https://wakefield.mylocaloffer.org/</w:t>
      </w:r>
    </w:p>
    <w:p w14:paraId="0DD57911" w14:textId="77777777" w:rsidR="00712426" w:rsidRDefault="00000000">
      <w:r>
        <w:rPr>
          <w:b/>
        </w:rPr>
        <w:t xml:space="preserve">Wakefield Parent Carer Forum: </w:t>
      </w:r>
      <w:r>
        <w:t>info@wakefieldparentcarers.co.uk</w:t>
      </w:r>
    </w:p>
    <w:tbl>
      <w:tblPr>
        <w:tblW w:w="0" w:type="auto"/>
        <w:tblLook w:val="04A0" w:firstRow="1" w:lastRow="0" w:firstColumn="1" w:lastColumn="0" w:noHBand="0" w:noVBand="1"/>
      </w:tblPr>
      <w:tblGrid>
        <w:gridCol w:w="10166"/>
      </w:tblGrid>
      <w:tr w:rsidR="00712426" w14:paraId="6F3D3062" w14:textId="77777777">
        <w:tc>
          <w:tcPr>
            <w:tcW w:w="10166" w:type="dxa"/>
            <w:shd w:val="clear" w:color="auto" w:fill="EAF3F5"/>
          </w:tcPr>
          <w:p w14:paraId="51922909" w14:textId="77777777" w:rsidR="00712426" w:rsidRDefault="00000000">
            <w:pPr>
              <w:spacing w:after="40"/>
            </w:pPr>
            <w:r>
              <w:rPr>
                <w:b/>
                <w:color w:val="17365D"/>
              </w:rPr>
              <w:t xml:space="preserve">Important: </w:t>
            </w:r>
            <w:r>
              <w:t xml:space="preserve">College courses, entry requirements, staffing and support arrangements can change. The information in this leaflet is a starting point, not a guarantee of a particular placement or support package. Always confirm the current offer </w:t>
            </w:r>
            <w:r>
              <w:lastRenderedPageBreak/>
              <w:t>directly with the provider and discuss how the provision will meet the young person’s individual needs and EHCP.</w:t>
            </w:r>
          </w:p>
        </w:tc>
      </w:tr>
    </w:tbl>
    <w:p w14:paraId="197611F2" w14:textId="77777777" w:rsidR="00287F3F" w:rsidRDefault="00287F3F"/>
    <w:sectPr w:rsidR="00287F3F" w:rsidSect="00034616">
      <w:footerReference w:type="default" r:id="rId8"/>
      <w:pgSz w:w="12240" w:h="15840"/>
      <w:pgMar w:top="893" w:right="1037" w:bottom="893"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C1B68" w14:textId="77777777" w:rsidR="00287F3F" w:rsidRDefault="00287F3F">
      <w:pPr>
        <w:spacing w:after="0" w:line="240" w:lineRule="auto"/>
      </w:pPr>
      <w:r>
        <w:separator/>
      </w:r>
    </w:p>
  </w:endnote>
  <w:endnote w:type="continuationSeparator" w:id="0">
    <w:p w14:paraId="24020104" w14:textId="77777777" w:rsidR="00287F3F" w:rsidRDefault="00287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99C88" w14:textId="77777777" w:rsidR="00712426" w:rsidRDefault="00000000">
    <w:pPr>
      <w:pStyle w:val="Footer"/>
      <w:jc w:val="center"/>
    </w:pPr>
    <w:r>
      <w:rPr>
        <w:i/>
        <w:color w:val="666666"/>
        <w:sz w:val="16"/>
      </w:rPr>
      <w:t>Parent information leaflet • Wakefield District post-16 SEND options • Check current provision directly with each provider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6467E" w14:textId="77777777" w:rsidR="00287F3F" w:rsidRDefault="00287F3F">
      <w:pPr>
        <w:spacing w:after="0" w:line="240" w:lineRule="auto"/>
      </w:pPr>
      <w:r>
        <w:separator/>
      </w:r>
    </w:p>
  </w:footnote>
  <w:footnote w:type="continuationSeparator" w:id="0">
    <w:p w14:paraId="133BA45D" w14:textId="77777777" w:rsidR="00287F3F" w:rsidRDefault="00287F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53729894">
    <w:abstractNumId w:val="8"/>
  </w:num>
  <w:num w:numId="2" w16cid:durableId="609625673">
    <w:abstractNumId w:val="6"/>
  </w:num>
  <w:num w:numId="3" w16cid:durableId="625240760">
    <w:abstractNumId w:val="5"/>
  </w:num>
  <w:num w:numId="4" w16cid:durableId="1020426655">
    <w:abstractNumId w:val="4"/>
  </w:num>
  <w:num w:numId="5" w16cid:durableId="447940712">
    <w:abstractNumId w:val="7"/>
  </w:num>
  <w:num w:numId="6" w16cid:durableId="927614665">
    <w:abstractNumId w:val="3"/>
  </w:num>
  <w:num w:numId="7" w16cid:durableId="374501501">
    <w:abstractNumId w:val="2"/>
  </w:num>
  <w:num w:numId="8" w16cid:durableId="759252302">
    <w:abstractNumId w:val="1"/>
  </w:num>
  <w:num w:numId="9" w16cid:durableId="2128312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5C92"/>
    <w:rsid w:val="00287F3F"/>
    <w:rsid w:val="0029639D"/>
    <w:rsid w:val="00326F90"/>
    <w:rsid w:val="00712426"/>
    <w:rsid w:val="00AA1D8D"/>
    <w:rsid w:val="00B47730"/>
    <w:rsid w:val="00C7033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30F5D7"/>
  <w14:defaultImageDpi w14:val="300"/>
  <w15:docId w15:val="{8E8E4FC6-80A4-4964-810D-12F187EBE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7" w:lineRule="auto"/>
    </w:pPr>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7C9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04F7201E703F2408A81E472B736E8A0" ma:contentTypeVersion="13" ma:contentTypeDescription="Create a new document." ma:contentTypeScope="" ma:versionID="c891b3ddab67a5de2c8eab2a7d595532">
  <xsd:schema xmlns:xsd="http://www.w3.org/2001/XMLSchema" xmlns:xs="http://www.w3.org/2001/XMLSchema" xmlns:p="http://schemas.microsoft.com/office/2006/metadata/properties" xmlns:ns2="ec57f694-f11a-4711-98cb-405d5e0e2b5f" xmlns:ns3="93816dfa-5f33-4753-95dd-82f55e3fdfdc" targetNamespace="http://schemas.microsoft.com/office/2006/metadata/properties" ma:root="true" ma:fieldsID="83bac348df788d7c5156683f740b8d15" ns2:_="" ns3:_="">
    <xsd:import namespace="ec57f694-f11a-4711-98cb-405d5e0e2b5f"/>
    <xsd:import namespace="93816dfa-5f33-4753-95dd-82f55e3fdf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57f694-f11a-4711-98cb-405d5e0e2b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3816dfa-5f33-4753-95dd-82f55e3fdfd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2401e9-eafe-43ff-8c94-be0e06fa923f}" ma:internalName="TaxCatchAll" ma:showField="CatchAllData" ma:web="93816dfa-5f33-4753-95dd-82f55e3fdf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3816dfa-5f33-4753-95dd-82f55e3fdfdc" xsi:nil="true"/>
    <lcf76f155ced4ddcb4097134ff3c332f xmlns="ec57f694-f11a-4711-98cb-405d5e0e2b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DEA2BB7-0340-4E8B-8096-E1DDE9B5BDAB}"/>
</file>

<file path=customXml/itemProps3.xml><?xml version="1.0" encoding="utf-8"?>
<ds:datastoreItem xmlns:ds="http://schemas.openxmlformats.org/officeDocument/2006/customXml" ds:itemID="{9A34131C-33C1-43FB-ABA4-8D32F427B57E}"/>
</file>

<file path=customXml/itemProps4.xml><?xml version="1.0" encoding="utf-8"?>
<ds:datastoreItem xmlns:ds="http://schemas.openxmlformats.org/officeDocument/2006/customXml" ds:itemID="{65161943-4169-4735-B696-7CA1CB11BF33}"/>
</file>

<file path=docProps/app.xml><?xml version="1.0" encoding="utf-8"?>
<Properties xmlns="http://schemas.openxmlformats.org/officeDocument/2006/extended-properties" xmlns:vt="http://schemas.openxmlformats.org/officeDocument/2006/docPropsVTypes">
  <Template>Normal</Template>
  <TotalTime>0</TotalTime>
  <Pages>3</Pages>
  <Words>1016</Words>
  <Characters>5794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Helen Louden</cp:lastModifiedBy>
  <cp:revision>2</cp:revision>
  <dcterms:created xsi:type="dcterms:W3CDTF">2026-10-13T13:37:00Z</dcterms:created>
  <dcterms:modified xsi:type="dcterms:W3CDTF">2026-10-13T13:37:00Z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0x010100E04F7201E703F2408A81E472B736E8A0</vt:lpwstr>
  </property>
</Properties>
</file>