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6AA4E4FF">
            <wp:simplePos x="0" y="0"/>
            <wp:positionH relativeFrom="page">
              <wp:align>right</wp:align>
            </wp:positionH>
            <wp:positionV relativeFrom="margin">
              <wp:posOffset>-953135</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3A14EC21">
                <wp:simplePos x="0" y="0"/>
                <wp:positionH relativeFrom="column">
                  <wp:posOffset>191135</wp:posOffset>
                </wp:positionH>
                <wp:positionV relativeFrom="page">
                  <wp:posOffset>2735580</wp:posOffset>
                </wp:positionV>
                <wp:extent cx="9541510" cy="41452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9541510" cy="414528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proofErr w:type="spellStart"/>
                            <w:r>
                              <w:rPr>
                                <w:rFonts w:ascii="Manrope" w:hAnsi="Manrope"/>
                                <w:color w:val="FFFFFF" w:themeColor="background1"/>
                                <w:sz w:val="96"/>
                                <w:szCs w:val="96"/>
                              </w:rPr>
                              <w:t>BEHAVIOUR</w:t>
                            </w:r>
                            <w:proofErr w:type="spellEnd"/>
                            <w:r>
                              <w:rPr>
                                <w:rFonts w:ascii="Manrope" w:hAnsi="Manrope"/>
                                <w:color w:val="FFFFFF" w:themeColor="background1"/>
                                <w:sz w:val="96"/>
                                <w:szCs w:val="96"/>
                              </w:rPr>
                              <w:t xml:space="preserve"> POLICY</w:t>
                            </w:r>
                          </w:p>
                          <w:p w14:paraId="2F28C505" w14:textId="77777777" w:rsidR="00D36D9F" w:rsidRDefault="00D36D9F"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Armley Grange School</w:t>
                            </w:r>
                          </w:p>
                          <w:p w14:paraId="2D2410BC" w14:textId="75007F83" w:rsidR="00170846" w:rsidRDefault="00D36D9F" w:rsidP="00170846">
                            <w:pPr>
                              <w:spacing w:before="634" w:line="206" w:lineRule="auto"/>
                              <w:ind w:right="5204"/>
                              <w:rPr>
                                <w:rFonts w:ascii="Manrope" w:hAnsi="Manrope"/>
                                <w:color w:val="FFFFFF" w:themeColor="background1"/>
                                <w:sz w:val="46"/>
                              </w:rPr>
                            </w:pPr>
                            <w:r>
                              <w:rPr>
                                <w:noProof/>
                              </w:rPr>
                              <w:drawing>
                                <wp:inline distT="0" distB="0" distL="0" distR="0" wp14:anchorId="79C9E30F" wp14:editId="6DFFE3D5">
                                  <wp:extent cx="1691179" cy="1257300"/>
                                  <wp:effectExtent l="0" t="0" r="4445" b="0"/>
                                  <wp:docPr id="1026" name="Picture 2" descr="A logo with blue leaves&#10;&#10;AI-generated content may be incorrect.">
                                    <a:extLst xmlns:a="http://schemas.openxmlformats.org/drawingml/2006/main">
                                      <a:ext uri="{FF2B5EF4-FFF2-40B4-BE49-F238E27FC236}">
                                        <a16:creationId xmlns:a16="http://schemas.microsoft.com/office/drawing/2014/main" id="{FD448039-7745-BFCF-664C-F2E8FA8BCD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logo with blue leaves&#10;&#10;AI-generated content may be incorrect.">
                                            <a:extLst>
                                              <a:ext uri="{FF2B5EF4-FFF2-40B4-BE49-F238E27FC236}">
                                                <a16:creationId xmlns:a16="http://schemas.microsoft.com/office/drawing/2014/main" id="{FD448039-7745-BFCF-664C-F2E8FA8BCD5A}"/>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750722" cy="1301567"/>
                                          </a:xfrm>
                                          <a:prstGeom prst="rect">
                                            <a:avLst/>
                                          </a:prstGeom>
                                          <a:noFill/>
                                        </pic:spPr>
                                      </pic:pic>
                                    </a:graphicData>
                                  </a:graphic>
                                </wp:inline>
                              </w:drawing>
                            </w:r>
                          </w:p>
                          <w:p w14:paraId="4D6356CE" w14:textId="77777777" w:rsidR="00D36D9F" w:rsidRDefault="00D36D9F" w:rsidP="00170846">
                            <w:pPr>
                              <w:spacing w:before="634" w:line="206" w:lineRule="auto"/>
                              <w:ind w:right="5204"/>
                              <w:rPr>
                                <w:rFonts w:ascii="Manrope" w:hAnsi="Manrope"/>
                                <w:color w:val="FFFFFF" w:themeColor="background1"/>
                                <w:sz w:val="46"/>
                              </w:rPr>
                            </w:pPr>
                          </w:p>
                          <w:p w14:paraId="0A9B8981" w14:textId="15F70008" w:rsidR="00D36D9F" w:rsidRPr="003D5418" w:rsidRDefault="00D36D9F" w:rsidP="00170846">
                            <w:pPr>
                              <w:spacing w:before="634" w:line="206" w:lineRule="auto"/>
                              <w:ind w:right="5204"/>
                              <w:rPr>
                                <w:rFonts w:ascii="Manrope" w:hAnsi="Manrope"/>
                                <w:color w:val="FFFFFF" w:themeColor="background1"/>
                                <w:sz w:val="46"/>
                              </w:rPr>
                            </w:pPr>
                            <w:r>
                              <w:rPr>
                                <w:noProof/>
                              </w:rPr>
                              <w:drawing>
                                <wp:inline distT="0" distB="0" distL="0" distR="0" wp14:anchorId="3FC8E063" wp14:editId="104AFEA4">
                                  <wp:extent cx="3328385" cy="2474472"/>
                                  <wp:effectExtent l="0" t="0" r="5715" b="2540"/>
                                  <wp:docPr id="1010610397" name="Picture 2" descr="A logo with blue leaves&#10;&#10;AI-generated content may be incorrect.">
                                    <a:extLst xmlns:a="http://schemas.openxmlformats.org/drawingml/2006/main">
                                      <a:ext uri="{FF2B5EF4-FFF2-40B4-BE49-F238E27FC236}">
                                        <a16:creationId xmlns:a16="http://schemas.microsoft.com/office/drawing/2014/main" id="{FD448039-7745-BFCF-664C-F2E8FA8BCD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logo with blue leaves&#10;&#10;AI-generated content may be incorrect.">
                                            <a:extLst>
                                              <a:ext uri="{FF2B5EF4-FFF2-40B4-BE49-F238E27FC236}">
                                                <a16:creationId xmlns:a16="http://schemas.microsoft.com/office/drawing/2014/main" id="{FD448039-7745-BFCF-664C-F2E8FA8BCD5A}"/>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28385" cy="247447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15.05pt;margin-top:215.4pt;width:751.3pt;height:326.4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proofErr w:type="spellStart"/>
                      <w:r>
                        <w:rPr>
                          <w:rFonts w:ascii="Manrope" w:hAnsi="Manrope"/>
                          <w:color w:val="FFFFFF" w:themeColor="background1"/>
                          <w:sz w:val="96"/>
                          <w:szCs w:val="96"/>
                        </w:rPr>
                        <w:t>BEHAVIOUR</w:t>
                      </w:r>
                      <w:proofErr w:type="spellEnd"/>
                      <w:r>
                        <w:rPr>
                          <w:rFonts w:ascii="Manrope" w:hAnsi="Manrope"/>
                          <w:color w:val="FFFFFF" w:themeColor="background1"/>
                          <w:sz w:val="96"/>
                          <w:szCs w:val="96"/>
                        </w:rPr>
                        <w:t xml:space="preserve"> POLICY</w:t>
                      </w:r>
                    </w:p>
                    <w:p w14:paraId="2F28C505" w14:textId="77777777" w:rsidR="00D36D9F" w:rsidRDefault="00D36D9F"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Armley Grange School</w:t>
                      </w:r>
                    </w:p>
                    <w:p w14:paraId="2D2410BC" w14:textId="75007F83" w:rsidR="00170846" w:rsidRDefault="00D36D9F" w:rsidP="00170846">
                      <w:pPr>
                        <w:spacing w:before="634" w:line="206" w:lineRule="auto"/>
                        <w:ind w:right="5204"/>
                        <w:rPr>
                          <w:rFonts w:ascii="Manrope" w:hAnsi="Manrope"/>
                          <w:color w:val="FFFFFF" w:themeColor="background1"/>
                          <w:sz w:val="46"/>
                        </w:rPr>
                      </w:pPr>
                      <w:r>
                        <w:rPr>
                          <w:noProof/>
                        </w:rPr>
                        <w:drawing>
                          <wp:inline distT="0" distB="0" distL="0" distR="0" wp14:anchorId="79C9E30F" wp14:editId="6DFFE3D5">
                            <wp:extent cx="1691179" cy="1257300"/>
                            <wp:effectExtent l="0" t="0" r="4445" b="0"/>
                            <wp:docPr id="1026" name="Picture 2" descr="A logo with blue leaves&#10;&#10;AI-generated content may be incorrect.">
                              <a:extLst xmlns:a="http://schemas.openxmlformats.org/drawingml/2006/main">
                                <a:ext uri="{FF2B5EF4-FFF2-40B4-BE49-F238E27FC236}">
                                  <a16:creationId xmlns:a16="http://schemas.microsoft.com/office/drawing/2014/main" id="{FD448039-7745-BFCF-664C-F2E8FA8BCD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logo with blue leaves&#10;&#10;AI-generated content may be incorrect.">
                                      <a:extLst>
                                        <a:ext uri="{FF2B5EF4-FFF2-40B4-BE49-F238E27FC236}">
                                          <a16:creationId xmlns:a16="http://schemas.microsoft.com/office/drawing/2014/main" id="{FD448039-7745-BFCF-664C-F2E8FA8BCD5A}"/>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750722" cy="1301567"/>
                                    </a:xfrm>
                                    <a:prstGeom prst="rect">
                                      <a:avLst/>
                                    </a:prstGeom>
                                    <a:noFill/>
                                  </pic:spPr>
                                </pic:pic>
                              </a:graphicData>
                            </a:graphic>
                          </wp:inline>
                        </w:drawing>
                      </w:r>
                    </w:p>
                    <w:p w14:paraId="4D6356CE" w14:textId="77777777" w:rsidR="00D36D9F" w:rsidRDefault="00D36D9F" w:rsidP="00170846">
                      <w:pPr>
                        <w:spacing w:before="634" w:line="206" w:lineRule="auto"/>
                        <w:ind w:right="5204"/>
                        <w:rPr>
                          <w:rFonts w:ascii="Manrope" w:hAnsi="Manrope"/>
                          <w:color w:val="FFFFFF" w:themeColor="background1"/>
                          <w:sz w:val="46"/>
                        </w:rPr>
                      </w:pPr>
                    </w:p>
                    <w:p w14:paraId="0A9B8981" w14:textId="15F70008" w:rsidR="00D36D9F" w:rsidRPr="003D5418" w:rsidRDefault="00D36D9F" w:rsidP="00170846">
                      <w:pPr>
                        <w:spacing w:before="634" w:line="206" w:lineRule="auto"/>
                        <w:ind w:right="5204"/>
                        <w:rPr>
                          <w:rFonts w:ascii="Manrope" w:hAnsi="Manrope"/>
                          <w:color w:val="FFFFFF" w:themeColor="background1"/>
                          <w:sz w:val="46"/>
                        </w:rPr>
                      </w:pPr>
                      <w:r>
                        <w:rPr>
                          <w:noProof/>
                        </w:rPr>
                        <w:drawing>
                          <wp:inline distT="0" distB="0" distL="0" distR="0" wp14:anchorId="3FC8E063" wp14:editId="104AFEA4">
                            <wp:extent cx="3328385" cy="2474472"/>
                            <wp:effectExtent l="0" t="0" r="5715" b="2540"/>
                            <wp:docPr id="1010610397" name="Picture 2" descr="A logo with blue leaves&#10;&#10;AI-generated content may be incorrect.">
                              <a:extLst xmlns:a="http://schemas.openxmlformats.org/drawingml/2006/main">
                                <a:ext uri="{FF2B5EF4-FFF2-40B4-BE49-F238E27FC236}">
                                  <a16:creationId xmlns:a16="http://schemas.microsoft.com/office/drawing/2014/main" id="{FD448039-7745-BFCF-664C-F2E8FA8BCD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logo with blue leaves&#10;&#10;AI-generated content may be incorrect.">
                                      <a:extLst>
                                        <a:ext uri="{FF2B5EF4-FFF2-40B4-BE49-F238E27FC236}">
                                          <a16:creationId xmlns:a16="http://schemas.microsoft.com/office/drawing/2014/main" id="{FD448039-7745-BFCF-664C-F2E8FA8BCD5A}"/>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28385" cy="247447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Pr="00DA34D5">
              <w:rPr>
                <w:b/>
                <w:bCs/>
                <w:noProof/>
                <w:webHidden/>
              </w:rPr>
              <w:t>2</w:t>
            </w:r>
            <w:r w:rsidRPr="00DA34D5">
              <w:rPr>
                <w:b/>
                <w:bCs/>
                <w:noProof/>
                <w:webHidden/>
              </w:rPr>
              <w:fldChar w:fldCharType="end"/>
            </w:r>
          </w:hyperlink>
        </w:p>
        <w:p w14:paraId="0EC4F2A3" w14:textId="619F7AC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Pr="00DA34D5">
              <w:rPr>
                <w:b/>
                <w:bCs/>
                <w:noProof/>
                <w:webHidden/>
              </w:rPr>
              <w:t>3</w:t>
            </w:r>
            <w:r w:rsidRPr="00DA34D5">
              <w:rPr>
                <w:b/>
                <w:bCs/>
                <w:noProof/>
                <w:webHidden/>
              </w:rPr>
              <w:fldChar w:fldCharType="end"/>
            </w:r>
          </w:hyperlink>
        </w:p>
        <w:p w14:paraId="349D0CF1" w14:textId="220B17CC"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Pr="00DA34D5">
              <w:rPr>
                <w:b/>
                <w:bCs/>
                <w:noProof/>
                <w:webHidden/>
              </w:rPr>
              <w:t>5</w:t>
            </w:r>
            <w:r w:rsidRPr="00DA34D5">
              <w:rPr>
                <w:b/>
                <w:bCs/>
                <w:noProof/>
                <w:webHidden/>
              </w:rPr>
              <w:fldChar w:fldCharType="end"/>
            </w:r>
          </w:hyperlink>
        </w:p>
        <w:p w14:paraId="08063619" w14:textId="6E23E53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Pr>
                <w:noProof/>
                <w:webHidden/>
              </w:rPr>
              <w:t>5</w:t>
            </w:r>
            <w:r>
              <w:rPr>
                <w:noProof/>
                <w:webHidden/>
              </w:rPr>
              <w:fldChar w:fldCharType="end"/>
            </w:r>
          </w:hyperlink>
        </w:p>
        <w:p w14:paraId="71560790" w14:textId="6A03FFA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Pr>
                <w:noProof/>
                <w:webHidden/>
              </w:rPr>
              <w:t>5</w:t>
            </w:r>
            <w:r>
              <w:rPr>
                <w:noProof/>
                <w:webHidden/>
              </w:rPr>
              <w:fldChar w:fldCharType="end"/>
            </w:r>
          </w:hyperlink>
        </w:p>
        <w:p w14:paraId="0C6D1F25" w14:textId="042BD5F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Pr>
                <w:noProof/>
                <w:webHidden/>
              </w:rPr>
              <w:t>6</w:t>
            </w:r>
            <w:r>
              <w:rPr>
                <w:noProof/>
                <w:webHidden/>
              </w:rPr>
              <w:fldChar w:fldCharType="end"/>
            </w:r>
          </w:hyperlink>
        </w:p>
        <w:p w14:paraId="51507D6C" w14:textId="2E0497C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Pr>
                <w:noProof/>
                <w:webHidden/>
              </w:rPr>
              <w:t>6</w:t>
            </w:r>
            <w:r>
              <w:rPr>
                <w:noProof/>
                <w:webHidden/>
              </w:rPr>
              <w:fldChar w:fldCharType="end"/>
            </w:r>
          </w:hyperlink>
        </w:p>
        <w:p w14:paraId="17E86DCE" w14:textId="43A8C6C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Pr>
                <w:noProof/>
                <w:webHidden/>
              </w:rPr>
              <w:t>6</w:t>
            </w:r>
            <w:r>
              <w:rPr>
                <w:noProof/>
                <w:webHidden/>
              </w:rPr>
              <w:fldChar w:fldCharType="end"/>
            </w:r>
          </w:hyperlink>
        </w:p>
        <w:p w14:paraId="4AC93BF2" w14:textId="5771134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Pr>
                <w:noProof/>
                <w:webHidden/>
              </w:rPr>
              <w:t>7</w:t>
            </w:r>
            <w:r>
              <w:rPr>
                <w:noProof/>
                <w:webHidden/>
              </w:rPr>
              <w:fldChar w:fldCharType="end"/>
            </w:r>
          </w:hyperlink>
        </w:p>
        <w:p w14:paraId="250D9107" w14:textId="4E342F46"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Pr>
                <w:noProof/>
                <w:webHidden/>
              </w:rPr>
              <w:t>7</w:t>
            </w:r>
            <w:r>
              <w:rPr>
                <w:noProof/>
                <w:webHidden/>
              </w:rPr>
              <w:fldChar w:fldCharType="end"/>
            </w:r>
          </w:hyperlink>
        </w:p>
        <w:p w14:paraId="1481726B" w14:textId="1D9B2A8E"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Pr>
                <w:noProof/>
                <w:webHidden/>
              </w:rPr>
              <w:t>7</w:t>
            </w:r>
            <w:r>
              <w:rPr>
                <w:noProof/>
                <w:webHidden/>
              </w:rPr>
              <w:fldChar w:fldCharType="end"/>
            </w:r>
          </w:hyperlink>
        </w:p>
        <w:p w14:paraId="450F212D" w14:textId="6D055FE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Pr>
                <w:noProof/>
                <w:webHidden/>
              </w:rPr>
              <w:t>7</w:t>
            </w:r>
            <w:r>
              <w:rPr>
                <w:noProof/>
                <w:webHidden/>
              </w:rPr>
              <w:fldChar w:fldCharType="end"/>
            </w:r>
          </w:hyperlink>
        </w:p>
        <w:p w14:paraId="70789EED" w14:textId="575A6B3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Pr>
                <w:noProof/>
                <w:webHidden/>
              </w:rPr>
              <w:t>7</w:t>
            </w:r>
            <w:r>
              <w:rPr>
                <w:noProof/>
                <w:webHidden/>
              </w:rPr>
              <w:fldChar w:fldCharType="end"/>
            </w:r>
          </w:hyperlink>
        </w:p>
        <w:p w14:paraId="5E75D34C" w14:textId="0564FC4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Pr>
                <w:noProof/>
                <w:webHidden/>
              </w:rPr>
              <w:t>8</w:t>
            </w:r>
            <w:r>
              <w:rPr>
                <w:noProof/>
                <w:webHidden/>
              </w:rPr>
              <w:fldChar w:fldCharType="end"/>
            </w:r>
          </w:hyperlink>
        </w:p>
        <w:p w14:paraId="6937E558" w14:textId="068C9674"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Pr>
                <w:noProof/>
                <w:webHidden/>
              </w:rPr>
              <w:t>8</w:t>
            </w:r>
            <w:r>
              <w:rPr>
                <w:noProof/>
                <w:webHidden/>
              </w:rPr>
              <w:fldChar w:fldCharType="end"/>
            </w:r>
          </w:hyperlink>
        </w:p>
        <w:p w14:paraId="20665FE6" w14:textId="34CE91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Pr>
                <w:noProof/>
                <w:webHidden/>
              </w:rPr>
              <w:t>8</w:t>
            </w:r>
            <w:r>
              <w:rPr>
                <w:noProof/>
                <w:webHidden/>
              </w:rPr>
              <w:fldChar w:fldCharType="end"/>
            </w:r>
          </w:hyperlink>
        </w:p>
        <w:p w14:paraId="1279C8DC" w14:textId="783AF49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Pr>
                <w:noProof/>
                <w:webHidden/>
              </w:rPr>
              <w:t>10</w:t>
            </w:r>
            <w:r>
              <w:rPr>
                <w:noProof/>
                <w:webHidden/>
              </w:rPr>
              <w:fldChar w:fldCharType="end"/>
            </w:r>
          </w:hyperlink>
        </w:p>
        <w:p w14:paraId="651B4C47" w14:textId="7B9C25B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Pr>
                <w:noProof/>
                <w:webHidden/>
              </w:rPr>
              <w:t>15</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w:t>
      </w:r>
      <w:proofErr w:type="spellStart"/>
      <w:r w:rsidRPr="001A52B0">
        <w:rPr>
          <w:rFonts w:cs="Arial"/>
        </w:rPr>
        <w:t>UNCRC</w:t>
      </w:r>
      <w:proofErr w:type="spellEnd"/>
      <w:r w:rsidRPr="001A52B0">
        <w:rPr>
          <w:rFonts w:cs="Arial"/>
        </w:rPr>
        <w:t>)</w:t>
      </w:r>
      <w:r w:rsidR="005B508A">
        <w:rPr>
          <w:rFonts w:cs="Arial"/>
        </w:rPr>
        <w:t xml:space="preserve"> </w:t>
      </w:r>
      <w:hyperlink r:id="rId13" w:history="1">
        <w:r w:rsidR="005B508A">
          <w:rPr>
            <w:rStyle w:val="Hyperlink"/>
            <w:rFonts w:cs="Arial"/>
          </w:rPr>
          <w:t>United Nations Convention on the Rights of the Child (</w:t>
        </w:r>
        <w:proofErr w:type="spellStart"/>
        <w:r w:rsidR="005B508A">
          <w:rPr>
            <w:rStyle w:val="Hyperlink"/>
            <w:rFonts w:cs="Arial"/>
          </w:rPr>
          <w:t>UNCRC</w:t>
        </w:r>
        <w:proofErr w:type="spellEnd"/>
        <w:r w:rsidR="005B508A">
          <w:rPr>
            <w:rStyle w:val="Hyperlink"/>
            <w:rFonts w:cs="Arial"/>
          </w:rPr>
          <w:t xml:space="preserve">) </w:t>
        </w:r>
      </w:hyperlink>
    </w:p>
    <w:p w14:paraId="67D2C74C" w14:textId="77777777" w:rsidR="00416E87" w:rsidRPr="001A52B0" w:rsidRDefault="00416E87" w:rsidP="003204F8">
      <w:pPr>
        <w:jc w:val="both"/>
        <w:rPr>
          <w:rFonts w:cs="Arial"/>
        </w:rPr>
      </w:pPr>
    </w:p>
    <w:p w14:paraId="59ECD68E" w14:textId="297F21C8" w:rsidR="00416E87" w:rsidRPr="001A52B0" w:rsidRDefault="00416E87" w:rsidP="05151596">
      <w:pPr>
        <w:jc w:val="both"/>
        <w:rPr>
          <w:rFonts w:cs="Arial"/>
        </w:rPr>
      </w:pPr>
      <w:r w:rsidRPr="05151596">
        <w:rPr>
          <w:rFonts w:cs="Arial"/>
        </w:rPr>
        <w:t xml:space="preserve">At </w:t>
      </w:r>
      <w:r w:rsidRPr="05151596">
        <w:rPr>
          <w:rFonts w:cs="Arial"/>
          <w:highlight w:val="yellow"/>
        </w:rPr>
        <w:t>[Name of School</w:t>
      </w:r>
      <w:r w:rsidRPr="05151596">
        <w:rPr>
          <w:rFonts w:cs="Arial"/>
        </w:rPr>
        <w:t xml:space="preserve">], we </w:t>
      </w:r>
      <w:proofErr w:type="spellStart"/>
      <w:r w:rsidRPr="05151596">
        <w:rPr>
          <w:rFonts w:cs="Arial"/>
        </w:rPr>
        <w:t>prioritise</w:t>
      </w:r>
      <w:proofErr w:type="spellEnd"/>
      <w:r w:rsidRPr="05151596">
        <w:rPr>
          <w:rFonts w:cs="Arial"/>
        </w:rPr>
        <w:t xml:space="preserve"> our </w:t>
      </w:r>
      <w:r w:rsidR="001D359E" w:rsidRPr="05151596">
        <w:rPr>
          <w:rFonts w:cs="Arial"/>
        </w:rPr>
        <w:t>children and young people</w:t>
      </w:r>
      <w:r w:rsidRPr="05151596">
        <w:rPr>
          <w:rFonts w:cs="Arial"/>
        </w:rPr>
        <w:t xml:space="preserve"> and our whole community safety and well-being. Our approach supports </w:t>
      </w:r>
      <w:proofErr w:type="spellStart"/>
      <w:r w:rsidRPr="05151596">
        <w:rPr>
          <w:rFonts w:cs="Arial"/>
        </w:rPr>
        <w:t>behaviour</w:t>
      </w:r>
      <w:proofErr w:type="spellEnd"/>
      <w:r w:rsidRPr="05151596">
        <w:rPr>
          <w:rFonts w:cs="Arial"/>
        </w:rPr>
        <w:t xml:space="preserve"> through meeting individual needs and fostering a culture where everyone can thrive. This policy promotes anti-bullying </w:t>
      </w:r>
      <w:proofErr w:type="spellStart"/>
      <w:r w:rsidRPr="05151596">
        <w:rPr>
          <w:rFonts w:cs="Arial"/>
        </w:rPr>
        <w:t>behaviour</w:t>
      </w:r>
      <w:proofErr w:type="spellEnd"/>
      <w:r w:rsidRPr="05151596">
        <w:rPr>
          <w:rFonts w:cs="Arial"/>
        </w:rPr>
        <w:t xml:space="preserve"> through a clear, supportive framework that acknowledges the unique needs of our </w:t>
      </w:r>
      <w:r w:rsidR="00854F10" w:rsidRPr="05151596">
        <w:rPr>
          <w:rFonts w:cs="Arial"/>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 xml:space="preserve">where everyone has a responsibility to tackle bullying </w:t>
      </w:r>
      <w:proofErr w:type="spellStart"/>
      <w:r w:rsidRPr="05151596">
        <w:t>behaviour</w:t>
      </w:r>
      <w:proofErr w:type="spellEnd"/>
      <w:r w:rsidRPr="05151596">
        <w:t xml:space="preserve">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20" w:history="1">
        <w:proofErr w:type="spellStart"/>
        <w:r>
          <w:rPr>
            <w:rStyle w:val="Hyperlink"/>
            <w:rFonts w:cs="Arial"/>
          </w:rPr>
          <w:t>Behaviour</w:t>
        </w:r>
        <w:proofErr w:type="spellEnd"/>
        <w:r>
          <w:rPr>
            <w:rStyle w:val="Hyperlink"/>
            <w:rFonts w:cs="Arial"/>
          </w:rPr>
          <w:t xml:space="preserve">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Keeping Children Safe in Education, (</w:t>
        </w:r>
        <w:proofErr w:type="spellStart"/>
        <w:r>
          <w:rPr>
            <w:rStyle w:val="Hyperlink"/>
            <w:rFonts w:cs="Arial"/>
          </w:rPr>
          <w:t>KCSIE</w:t>
        </w:r>
        <w:proofErr w:type="spellEnd"/>
        <w:r>
          <w:rPr>
            <w:rStyle w:val="Hyperlink"/>
            <w:rFonts w:cs="Arial"/>
          </w:rPr>
          <w:t>)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2"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3"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policy aligns with our broad and overarching strategies to embed a positive, proactive, person-</w:t>
      </w:r>
      <w:proofErr w:type="spellStart"/>
      <w:r w:rsidR="00416E87" w:rsidRPr="05151596">
        <w:rPr>
          <w:rFonts w:cs="Arial"/>
        </w:rPr>
        <w:t>centred</w:t>
      </w:r>
      <w:proofErr w:type="spellEnd"/>
      <w:r w:rsidR="00416E87" w:rsidRPr="05151596">
        <w:rPr>
          <w:rFonts w:cs="Arial"/>
        </w:rPr>
        <w:t xml:space="preserve"> culture. This includes our Trauma-Informed Strategy (TIP), Neurodiversity Affirming Strategy (AAD), and our commitment to the Restraint Reduction Network Pledge (</w:t>
      </w:r>
      <w:proofErr w:type="spellStart"/>
      <w:r w:rsidR="00416E87" w:rsidRPr="05151596">
        <w:rPr>
          <w:rFonts w:cs="Arial"/>
        </w:rPr>
        <w:t>RRN</w:t>
      </w:r>
      <w:proofErr w:type="spellEnd"/>
      <w:r w:rsidR="00416E87" w:rsidRPr="05151596">
        <w:rPr>
          <w:rFonts w:cs="Arial"/>
        </w:rPr>
        <w:t xml:space="preserve">).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w:t>
      </w:r>
      <w:proofErr w:type="spellStart"/>
      <w:r w:rsidRPr="05151596">
        <w:rPr>
          <w:rFonts w:cs="Arial"/>
        </w:rPr>
        <w:t>Centred</w:t>
      </w:r>
      <w:proofErr w:type="spellEnd"/>
      <w:r w:rsidRPr="05151596">
        <w:rPr>
          <w:rFonts w:cs="Arial"/>
        </w:rPr>
        <w:t xml:space="preserve"> Neurodivergence Affirming </w:t>
      </w:r>
      <w:proofErr w:type="spellStart"/>
      <w:r w:rsidRPr="05151596">
        <w:rPr>
          <w:rFonts w:cs="Arial"/>
        </w:rPr>
        <w:t>Behaviour</w:t>
      </w:r>
      <w:proofErr w:type="spellEnd"/>
      <w:r w:rsidRPr="05151596">
        <w:rPr>
          <w:rFonts w:cs="Arial"/>
        </w:rPr>
        <w:t xml:space="preserve">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proofErr w:type="spellStart"/>
      <w:r w:rsidR="00C241C0" w:rsidRPr="05151596">
        <w:rPr>
          <w:rFonts w:cs="Arial"/>
        </w:rPr>
        <w:t>recognises</w:t>
      </w:r>
      <w:proofErr w:type="spellEnd"/>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w:t>
      </w:r>
      <w:proofErr w:type="spellStart"/>
      <w:r w:rsidR="00416E87" w:rsidRPr="05151596">
        <w:rPr>
          <w:rFonts w:cs="Arial"/>
        </w:rPr>
        <w:t>behaviour</w:t>
      </w:r>
      <w:proofErr w:type="spellEnd"/>
      <w:r w:rsidR="005444EB" w:rsidRPr="05151596">
        <w:rPr>
          <w:rFonts w:cs="Arial"/>
        </w:rPr>
        <w:t xml:space="preserve">. </w:t>
      </w:r>
      <w:r w:rsidR="00416E87" w:rsidRPr="05151596">
        <w:rPr>
          <w:rFonts w:cs="Arial"/>
        </w:rPr>
        <w:t xml:space="preserve">Our overall </w:t>
      </w:r>
      <w:proofErr w:type="spellStart"/>
      <w:r w:rsidR="00416E87" w:rsidRPr="05151596">
        <w:rPr>
          <w:rFonts w:cs="Arial"/>
        </w:rPr>
        <w:t>behaviour</w:t>
      </w:r>
      <w:proofErr w:type="spellEnd"/>
      <w:r w:rsidR="00416E87" w:rsidRPr="05151596">
        <w:rPr>
          <w:rFonts w:cs="Arial"/>
        </w:rPr>
        <w:t xml:space="preserve">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 xml:space="preserve">For this policy, bullying </w:t>
      </w:r>
      <w:proofErr w:type="spellStart"/>
      <w:r w:rsidRPr="05151596">
        <w:rPr>
          <w:rFonts w:cs="Arial"/>
        </w:rPr>
        <w:t>behaviour</w:t>
      </w:r>
      <w:proofErr w:type="spellEnd"/>
      <w:r w:rsidRPr="05151596">
        <w:rPr>
          <w:rFonts w:cs="Arial"/>
        </w:rPr>
        <w:t xml:space="preserve">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 xml:space="preserve">bullying </w:t>
      </w:r>
      <w:proofErr w:type="spellStart"/>
      <w:r w:rsidR="007375D6" w:rsidRPr="05151596">
        <w:rPr>
          <w:rFonts w:cs="Arial"/>
        </w:rPr>
        <w:t>behaviours</w:t>
      </w:r>
      <w:proofErr w:type="spellEnd"/>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w:t>
      </w:r>
      <w:proofErr w:type="spellStart"/>
      <w:r w:rsidRPr="05151596">
        <w:rPr>
          <w:rFonts w:cs="Arial"/>
        </w:rPr>
        <w:t>rumours</w:t>
      </w:r>
      <w:proofErr w:type="spellEnd"/>
      <w:r w:rsidRPr="05151596">
        <w:rPr>
          <w:rFonts w:cs="Arial"/>
        </w:rPr>
        <w:t>,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 xml:space="preserve">Bullies may use these </w:t>
      </w:r>
      <w:proofErr w:type="spellStart"/>
      <w:r w:rsidRPr="05151596">
        <w:rPr>
          <w:rFonts w:cs="Arial"/>
        </w:rPr>
        <w:t>behaviours</w:t>
      </w:r>
      <w:proofErr w:type="spellEnd"/>
      <w:r w:rsidRPr="05151596">
        <w:rPr>
          <w:rFonts w:cs="Arial"/>
        </w:rPr>
        <w:t xml:space="preserve">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 xml:space="preserve">Bullying </w:t>
      </w:r>
      <w:proofErr w:type="spellStart"/>
      <w:r w:rsidRPr="05151596">
        <w:rPr>
          <w:rFonts w:cs="Arial"/>
        </w:rPr>
        <w:t>behaviour</w:t>
      </w:r>
      <w:proofErr w:type="spellEnd"/>
      <w:r w:rsidRPr="05151596">
        <w:rPr>
          <w:rFonts w:cs="Arial"/>
        </w:rPr>
        <w:t xml:space="preserve">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proofErr w:type="spellStart"/>
      <w:r w:rsidRPr="05151596">
        <w:rPr>
          <w:rFonts w:cs="Arial"/>
          <w:b/>
          <w:bCs/>
        </w:rPr>
        <w:t>Sexualised</w:t>
      </w:r>
      <w:proofErr w:type="spellEnd"/>
      <w:r w:rsidRPr="05151596">
        <w:rPr>
          <w:rFonts w:cs="Arial"/>
          <w:b/>
          <w:bCs/>
        </w:rPr>
        <w:t xml:space="preserve"> Comments and </w:t>
      </w:r>
      <w:proofErr w:type="spellStart"/>
      <w:r w:rsidRPr="05151596">
        <w:rPr>
          <w:rFonts w:cs="Arial"/>
          <w:b/>
          <w:bCs/>
        </w:rPr>
        <w:t>Behaviour</w:t>
      </w:r>
      <w:proofErr w:type="spellEnd"/>
      <w:r w:rsidRPr="05151596">
        <w:rPr>
          <w:rFonts w:cs="Arial"/>
          <w:b/>
          <w:bCs/>
        </w:rPr>
        <w:t>:</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proofErr w:type="spellStart"/>
      <w:r w:rsidRPr="05151596">
        <w:rPr>
          <w:rFonts w:cs="Arial"/>
        </w:rPr>
        <w:t>Behaviour</w:t>
      </w:r>
      <w:proofErr w:type="spellEnd"/>
      <w:r w:rsidRPr="05151596">
        <w:rPr>
          <w:rFonts w:cs="Arial"/>
        </w:rPr>
        <w:t xml:space="preserve"> that typifies bullying is a form of child-on-child abuse that can cause significant distress</w:t>
      </w:r>
      <w:r w:rsidR="005444EB" w:rsidRPr="05151596">
        <w:rPr>
          <w:rFonts w:cs="Arial"/>
        </w:rPr>
        <w:t xml:space="preserve">. </w:t>
      </w:r>
      <w:r w:rsidRPr="05151596">
        <w:rPr>
          <w:rFonts w:cs="Arial"/>
        </w:rPr>
        <w:t>Furthermore, it can serve to re-</w:t>
      </w:r>
      <w:proofErr w:type="spellStart"/>
      <w:r w:rsidRPr="05151596">
        <w:rPr>
          <w:rFonts w:cs="Arial"/>
        </w:rPr>
        <w:t>traumatise</w:t>
      </w:r>
      <w:proofErr w:type="spellEnd"/>
      <w:r w:rsidRPr="05151596">
        <w:rPr>
          <w:rFonts w:cs="Arial"/>
        </w:rPr>
        <w:t xml:space="preserve"> students with past bullying and/or abusive experiences. No one deserves bullying </w:t>
      </w:r>
      <w:proofErr w:type="spellStart"/>
      <w:r w:rsidRPr="05151596">
        <w:rPr>
          <w:rFonts w:cs="Arial"/>
        </w:rPr>
        <w:t>behaviour</w:t>
      </w:r>
      <w:proofErr w:type="spellEnd"/>
      <w:r w:rsidRPr="05151596">
        <w:rPr>
          <w:rFonts w:cs="Arial"/>
        </w:rPr>
        <w:t>,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w:t>
      </w:r>
      <w:proofErr w:type="spellStart"/>
      <w:r w:rsidR="00416E87" w:rsidRPr="05151596">
        <w:rPr>
          <w:rFonts w:cs="Arial"/>
        </w:rPr>
        <w:t>behaviour</w:t>
      </w:r>
      <w:proofErr w:type="spellEnd"/>
      <w:r w:rsidR="00416E87" w:rsidRPr="05151596">
        <w:rPr>
          <w:rFonts w:cs="Arial"/>
        </w:rPr>
        <w:t xml:space="preserve">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 xml:space="preserve">Displays aggressive or disruptive </w:t>
      </w:r>
      <w:proofErr w:type="spellStart"/>
      <w:r w:rsidRPr="05151596">
        <w:rPr>
          <w:rFonts w:cs="Arial"/>
        </w:rPr>
        <w:t>behaviour</w:t>
      </w:r>
      <w:proofErr w:type="spellEnd"/>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 xml:space="preserve">Starts demonstrating bullying </w:t>
      </w:r>
      <w:proofErr w:type="spellStart"/>
      <w:r w:rsidRPr="05151596">
        <w:rPr>
          <w:rFonts w:cs="Arial"/>
        </w:rPr>
        <w:t>behaviour</w:t>
      </w:r>
      <w:proofErr w:type="spellEnd"/>
      <w:r w:rsidRPr="05151596">
        <w:rPr>
          <w:rFonts w:cs="Arial"/>
        </w:rPr>
        <w:t xml:space="preserve">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 xml:space="preserve">These signs and </w:t>
      </w:r>
      <w:proofErr w:type="spellStart"/>
      <w:r w:rsidRPr="05151596">
        <w:rPr>
          <w:rFonts w:cs="Arial"/>
        </w:rPr>
        <w:t>behaviours</w:t>
      </w:r>
      <w:proofErr w:type="spellEnd"/>
      <w:r w:rsidRPr="05151596">
        <w:rPr>
          <w:rFonts w:cs="Arial"/>
        </w:rPr>
        <w:t xml:space="preserve"> could indicate other problems; bullying </w:t>
      </w:r>
      <w:proofErr w:type="spellStart"/>
      <w:r w:rsidRPr="05151596">
        <w:rPr>
          <w:rFonts w:cs="Arial"/>
        </w:rPr>
        <w:t>behaviour</w:t>
      </w:r>
      <w:proofErr w:type="spellEnd"/>
      <w:r w:rsidRPr="05151596">
        <w:rPr>
          <w:rFonts w:cs="Arial"/>
        </w:rPr>
        <w:t xml:space="preserve">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 xml:space="preserve">We are proactive to prevent bullying </w:t>
      </w:r>
      <w:proofErr w:type="spellStart"/>
      <w:r w:rsidRPr="05151596">
        <w:rPr>
          <w:rFonts w:cs="Arial"/>
        </w:rPr>
        <w:t>behaviour</w:t>
      </w:r>
      <w:proofErr w:type="spellEnd"/>
      <w:r w:rsidRPr="05151596">
        <w:rPr>
          <w:rFonts w:cs="Arial"/>
        </w:rPr>
        <w:t xml:space="preserve">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w:t>
      </w:r>
      <w:proofErr w:type="spellStart"/>
      <w:r w:rsidRPr="05151596">
        <w:rPr>
          <w:rFonts w:cs="Arial"/>
        </w:rPr>
        <w:t>behaviour</w:t>
      </w:r>
      <w:proofErr w:type="spellEnd"/>
      <w:r w:rsidRPr="05151596">
        <w:rPr>
          <w:rFonts w:cs="Arial"/>
        </w:rPr>
        <w:t xml:space="preserve"> or witnessing </w:t>
      </w:r>
      <w:r w:rsidR="00463829" w:rsidRPr="05151596">
        <w:rPr>
          <w:rFonts w:cs="Arial"/>
        </w:rPr>
        <w:t xml:space="preserve">the </w:t>
      </w:r>
      <w:proofErr w:type="spellStart"/>
      <w:r w:rsidR="00463829" w:rsidRPr="05151596">
        <w:rPr>
          <w:rFonts w:cs="Arial"/>
        </w:rPr>
        <w:t>behaviour</w:t>
      </w:r>
      <w:proofErr w:type="spellEnd"/>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4">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r w:rsidR="00B858F7" w:rsidRPr="05151596">
        <w:rPr>
          <w:rFonts w:cs="Arial"/>
        </w:rPr>
        <w:t xml:space="preserve">the </w:t>
      </w:r>
      <w:r w:rsidR="00416E87" w:rsidRPr="05151596">
        <w:rPr>
          <w:rFonts w:cs="Arial"/>
        </w:rPr>
        <w:t>G</w:t>
      </w:r>
      <w:r w:rsidR="00B858F7" w:rsidRPr="05151596">
        <w:rPr>
          <w:rFonts w:cs="Arial"/>
        </w:rPr>
        <w:t>roup</w:t>
      </w:r>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w:t>
      </w:r>
      <w:proofErr w:type="spellStart"/>
      <w:r w:rsidR="00416E87" w:rsidRPr="05151596">
        <w:rPr>
          <w:rFonts w:cs="Arial"/>
        </w:rPr>
        <w:t>RRN</w:t>
      </w:r>
      <w:proofErr w:type="spellEnd"/>
      <w:r w:rsidR="00416E87" w:rsidRPr="05151596">
        <w:rPr>
          <w:rFonts w:cs="Arial"/>
        </w:rPr>
        <w:t xml:space="preserve">, </w:t>
      </w:r>
      <w:r w:rsidR="00435353" w:rsidRPr="05151596">
        <w:rPr>
          <w:rFonts w:cs="Arial"/>
        </w:rPr>
        <w:t>Person-</w:t>
      </w:r>
      <w:proofErr w:type="spellStart"/>
      <w:r w:rsidR="00435353" w:rsidRPr="05151596">
        <w:rPr>
          <w:rFonts w:cs="Arial"/>
        </w:rPr>
        <w:t>Centred</w:t>
      </w:r>
      <w:proofErr w:type="spellEnd"/>
      <w:r w:rsidR="00435353" w:rsidRPr="05151596">
        <w:rPr>
          <w:rFonts w:cs="Arial"/>
        </w:rPr>
        <w:t xml:space="preserve"> Neurodivergence Affirming </w:t>
      </w:r>
      <w:proofErr w:type="spellStart"/>
      <w:r w:rsidR="00435353" w:rsidRPr="05151596">
        <w:rPr>
          <w:rFonts w:cs="Arial"/>
        </w:rPr>
        <w:t>Behaviour</w:t>
      </w:r>
      <w:proofErr w:type="spellEnd"/>
      <w:r w:rsidR="00435353" w:rsidRPr="05151596">
        <w:rPr>
          <w:rFonts w:cs="Arial"/>
        </w:rPr>
        <w:t xml:space="preserve">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Inform the Headteacher of bullying </w:t>
      </w:r>
      <w:proofErr w:type="spellStart"/>
      <w:r w:rsidRPr="05151596">
        <w:rPr>
          <w:rFonts w:cs="Arial"/>
        </w:rPr>
        <w:t>behaviour</w:t>
      </w:r>
      <w:proofErr w:type="spellEnd"/>
      <w:r w:rsidRPr="05151596">
        <w:rPr>
          <w:rFonts w:cs="Arial"/>
        </w:rPr>
        <w:t xml:space="preserve">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Involve parents and affected individual/s of bullying </w:t>
      </w:r>
      <w:proofErr w:type="spellStart"/>
      <w:r w:rsidRPr="05151596">
        <w:rPr>
          <w:rFonts w:cs="Arial"/>
        </w:rPr>
        <w:t>behaviour</w:t>
      </w:r>
      <w:proofErr w:type="spellEnd"/>
      <w:r w:rsidRPr="05151596">
        <w:rPr>
          <w:rFonts w:cs="Arial"/>
        </w:rPr>
        <w:t xml:space="preserve">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 xml:space="preserve">Liaise with </w:t>
      </w:r>
      <w:proofErr w:type="spellStart"/>
      <w:r w:rsidRPr="05151596">
        <w:rPr>
          <w:rFonts w:cs="Arial"/>
        </w:rPr>
        <w:t>SLT</w:t>
      </w:r>
      <w:proofErr w:type="spellEnd"/>
      <w:r w:rsidRPr="05151596">
        <w:rPr>
          <w:rFonts w:cs="Arial"/>
        </w:rPr>
        <w:t xml:space="preserve"> around any bullying </w:t>
      </w:r>
      <w:proofErr w:type="spellStart"/>
      <w:r w:rsidRPr="05151596">
        <w:rPr>
          <w:rFonts w:cs="Arial"/>
        </w:rPr>
        <w:t>behaviour</w:t>
      </w:r>
      <w:proofErr w:type="spellEnd"/>
      <w:r w:rsidRPr="05151596">
        <w:rPr>
          <w:rFonts w:cs="Arial"/>
        </w:rPr>
        <w:t xml:space="preserve">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5151596">
      <w:pPr>
        <w:tabs>
          <w:tab w:val="left" w:pos="142"/>
        </w:tabs>
        <w:jc w:val="both"/>
        <w:rPr>
          <w:rFonts w:cs="Arial"/>
          <w:b/>
          <w:bCs/>
        </w:rPr>
      </w:pPr>
      <w:r w:rsidRPr="05151596">
        <w:rPr>
          <w:rFonts w:cs="Arial"/>
        </w:rPr>
        <w:t xml:space="preserve">Team members will investigate bullying </w:t>
      </w:r>
      <w:proofErr w:type="spellStart"/>
      <w:r w:rsidRPr="05151596">
        <w:rPr>
          <w:rFonts w:cs="Arial"/>
        </w:rPr>
        <w:t>behaviour</w:t>
      </w:r>
      <w:proofErr w:type="spellEnd"/>
      <w:r w:rsidRPr="05151596">
        <w:rPr>
          <w:rFonts w:cs="Arial"/>
        </w:rPr>
        <w:t xml:space="preserve"> incidents outside of school when reported. The school will challenge this outside of school premises if appropriate.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w:t>
      </w:r>
      <w:proofErr w:type="spellStart"/>
      <w:r w:rsidRPr="05151596">
        <w:rPr>
          <w:rFonts w:cs="Arial"/>
        </w:rPr>
        <w:t>centred</w:t>
      </w:r>
      <w:proofErr w:type="spellEnd"/>
      <w:r w:rsidRPr="05151596">
        <w:rPr>
          <w:rFonts w:cs="Arial"/>
        </w:rPr>
        <w:t xml:space="preserve"> culture is proactive and helps reduce bullying. Strategies and approaches promoted within TIP, ADD and </w:t>
      </w:r>
      <w:proofErr w:type="spellStart"/>
      <w:r w:rsidRPr="05151596">
        <w:rPr>
          <w:rFonts w:cs="Arial"/>
        </w:rPr>
        <w:t>RRN</w:t>
      </w:r>
      <w:proofErr w:type="spellEnd"/>
      <w:r w:rsidRPr="05151596">
        <w:rPr>
          <w:rFonts w:cs="Arial"/>
        </w:rPr>
        <w:t xml:space="preserve"> help to prevent bullying </w:t>
      </w:r>
      <w:proofErr w:type="spellStart"/>
      <w:r w:rsidRPr="05151596">
        <w:rPr>
          <w:rFonts w:cs="Arial"/>
        </w:rPr>
        <w:t>behaviour</w:t>
      </w:r>
      <w:proofErr w:type="spellEnd"/>
      <w:r w:rsidRPr="05151596">
        <w:rPr>
          <w:rFonts w:cs="Arial"/>
        </w:rPr>
        <w:t>.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Clear school values, expectations and definitions around bullying </w:t>
      </w:r>
      <w:proofErr w:type="spellStart"/>
      <w:r w:rsidRPr="05151596">
        <w:rPr>
          <w:rFonts w:cs="Arial"/>
        </w:rPr>
        <w:t>behaviour</w:t>
      </w:r>
      <w:proofErr w:type="spellEnd"/>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Participation in Anti-Bullying </w:t>
      </w:r>
      <w:proofErr w:type="spellStart"/>
      <w:r w:rsidRPr="05151596">
        <w:rPr>
          <w:rFonts w:cs="Arial"/>
        </w:rPr>
        <w:t>Behaviour</w:t>
      </w:r>
      <w:proofErr w:type="spellEnd"/>
      <w:r w:rsidRPr="05151596">
        <w:rPr>
          <w:rFonts w:cs="Arial"/>
        </w:rPr>
        <w:t xml:space="preserve">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tutor time ,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Assemblies which focus on bullying </w:t>
      </w:r>
      <w:proofErr w:type="spellStart"/>
      <w:r w:rsidRPr="05151596">
        <w:rPr>
          <w:rFonts w:cs="Arial"/>
        </w:rPr>
        <w:t>behaviour</w:t>
      </w:r>
      <w:proofErr w:type="spellEnd"/>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bullying </w:t>
      </w:r>
      <w:proofErr w:type="spellStart"/>
      <w:r w:rsidRPr="05151596">
        <w:rPr>
          <w:rFonts w:cs="Arial"/>
        </w:rPr>
        <w:t>behaviour</w:t>
      </w:r>
      <w:proofErr w:type="spellEnd"/>
      <w:r w:rsidRPr="05151596">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proofErr w:type="spellStart"/>
      <w:r w:rsidRPr="05151596">
        <w:rPr>
          <w:rFonts w:cs="Arial"/>
        </w:rPr>
        <w:t>Utilising</w:t>
      </w:r>
      <w:proofErr w:type="spellEnd"/>
      <w:r w:rsidRPr="05151596">
        <w:rPr>
          <w:rFonts w:cs="Arial"/>
        </w:rPr>
        <w:t xml:space="preserve">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 xml:space="preserve">Psychoeducation on bullying </w:t>
      </w:r>
      <w:proofErr w:type="spellStart"/>
      <w:r w:rsidRPr="05151596">
        <w:rPr>
          <w:rFonts w:cs="Arial"/>
        </w:rPr>
        <w:t>behaviour</w:t>
      </w:r>
      <w:proofErr w:type="spellEnd"/>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w:t>
      </w:r>
      <w:proofErr w:type="spellStart"/>
      <w:r w:rsidRPr="05151596">
        <w:rPr>
          <w:rFonts w:cs="Arial"/>
        </w:rPr>
        <w:t>behaviour</w:t>
      </w:r>
      <w:proofErr w:type="spellEnd"/>
      <w:r w:rsidRPr="05151596">
        <w:rPr>
          <w:rFonts w:cs="Arial"/>
        </w:rPr>
        <w:t xml:space="preserve">,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Remind all involved what bullying </w:t>
      </w:r>
      <w:proofErr w:type="spellStart"/>
      <w:r w:rsidRPr="05151596">
        <w:rPr>
          <w:rFonts w:cs="Arial"/>
        </w:rPr>
        <w:t>behaviour</w:t>
      </w:r>
      <w:proofErr w:type="spellEnd"/>
      <w:r w:rsidRPr="05151596">
        <w:rPr>
          <w:rFonts w:cs="Arial"/>
        </w:rPr>
        <w:t xml:space="preserve">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Find and address the underlying need behind bullying </w:t>
      </w:r>
      <w:proofErr w:type="spellStart"/>
      <w:r w:rsidRPr="05151596">
        <w:rPr>
          <w:rFonts w:cs="Arial"/>
        </w:rPr>
        <w:t>behaviour</w:t>
      </w:r>
      <w:proofErr w:type="spellEnd"/>
      <w:r w:rsidRPr="05151596">
        <w:rPr>
          <w:rFonts w:cs="Arial"/>
        </w:rPr>
        <w:t>.</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w:t>
      </w:r>
      <w:proofErr w:type="spellStart"/>
      <w:r w:rsidRPr="05151596">
        <w:rPr>
          <w:rFonts w:cs="Arial"/>
        </w:rPr>
        <w:t>behaviour</w:t>
      </w:r>
      <w:proofErr w:type="spellEnd"/>
      <w:r w:rsidRPr="05151596">
        <w:rPr>
          <w:rFonts w:cs="Arial"/>
        </w:rPr>
        <w:t xml:space="preserve">. </w:t>
      </w:r>
    </w:p>
    <w:p w14:paraId="23D22E8C" w14:textId="2B9D8E52"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w:t>
      </w:r>
      <w:proofErr w:type="spellStart"/>
      <w:r w:rsidRPr="05151596">
        <w:rPr>
          <w:rFonts w:cs="Arial"/>
        </w:rPr>
        <w:t>behaviour</w:t>
      </w:r>
      <w:proofErr w:type="spellEnd"/>
      <w:r w:rsidRPr="05151596">
        <w:rPr>
          <w:rFonts w:cs="Arial"/>
        </w:rPr>
        <w:t xml:space="preserve"> will be: natural, logical, firm and supportive. On occasion, we may exclude individuals for bullying </w:t>
      </w:r>
      <w:proofErr w:type="spellStart"/>
      <w:r w:rsidRPr="05151596">
        <w:rPr>
          <w:rFonts w:cs="Arial"/>
        </w:rPr>
        <w:t>behaviour</w:t>
      </w:r>
      <w:proofErr w:type="spellEnd"/>
      <w:r w:rsidRPr="05151596">
        <w:rPr>
          <w:rFonts w:cs="Arial"/>
        </w:rPr>
        <w:t xml:space="preserve">. See also </w:t>
      </w:r>
      <w:r w:rsidR="00444B72" w:rsidRPr="05151596">
        <w:rPr>
          <w:rFonts w:cs="Arial"/>
        </w:rPr>
        <w:t>S</w:t>
      </w:r>
      <w:r w:rsidRPr="05151596">
        <w:rPr>
          <w:rFonts w:cs="Arial"/>
        </w:rPr>
        <w:t>ection 1</w:t>
      </w:r>
      <w:r w:rsidR="00444B72" w:rsidRPr="05151596">
        <w:rPr>
          <w:rFonts w:cs="Arial"/>
        </w:rPr>
        <w:t>4.0</w:t>
      </w:r>
      <w:r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w:t>
      </w:r>
      <w:proofErr w:type="spellStart"/>
      <w:r w:rsidRPr="05151596">
        <w:rPr>
          <w:rFonts w:cs="Arial"/>
        </w:rPr>
        <w:t>behaviour</w:t>
      </w:r>
      <w:proofErr w:type="spellEnd"/>
      <w:r w:rsidRPr="05151596">
        <w:rPr>
          <w:rFonts w:cs="Arial"/>
        </w:rPr>
        <w:t xml:space="preserve">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Consider the needs of any witnesses to bullying </w:t>
      </w:r>
      <w:proofErr w:type="spellStart"/>
      <w:r w:rsidRPr="05151596">
        <w:rPr>
          <w:rFonts w:cs="Arial"/>
        </w:rPr>
        <w:t>behaviour</w:t>
      </w:r>
      <w:proofErr w:type="spellEnd"/>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 xml:space="preserve">Bullying </w:t>
      </w:r>
      <w:proofErr w:type="spellStart"/>
      <w:r w:rsidRPr="05151596">
        <w:rPr>
          <w:rFonts w:cs="Arial"/>
        </w:rPr>
        <w:t>behaviour</w:t>
      </w:r>
      <w:proofErr w:type="spellEnd"/>
      <w:r w:rsidRPr="05151596">
        <w:rPr>
          <w:rFonts w:cs="Arial"/>
        </w:rPr>
        <w:t xml:space="preserve"> incidents are tracked through our online recording systems, with trends and patterns </w:t>
      </w:r>
      <w:proofErr w:type="spellStart"/>
      <w:r w:rsidRPr="05151596">
        <w:rPr>
          <w:rFonts w:cs="Arial"/>
        </w:rPr>
        <w:t>analysed</w:t>
      </w:r>
      <w:proofErr w:type="spellEnd"/>
      <w:r w:rsidRPr="05151596">
        <w:rPr>
          <w:rFonts w:cs="Arial"/>
        </w:rPr>
        <w:t xml:space="preserve">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 xml:space="preserve">We ensure understanding of bullying </w:t>
      </w:r>
      <w:proofErr w:type="spellStart"/>
      <w:r w:rsidRPr="05151596">
        <w:rPr>
          <w:rFonts w:cs="Arial"/>
        </w:rPr>
        <w:t>behaviour</w:t>
      </w:r>
      <w:proofErr w:type="spellEnd"/>
      <w:r w:rsidRPr="05151596">
        <w:rPr>
          <w:rFonts w:cs="Arial"/>
        </w:rPr>
        <w:t xml:space="preserve">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 xml:space="preserve">If parents suspect bullying </w:t>
      </w:r>
      <w:proofErr w:type="spellStart"/>
      <w:r w:rsidRPr="05151596">
        <w:rPr>
          <w:rFonts w:cs="Arial"/>
        </w:rPr>
        <w:t>behaviour</w:t>
      </w:r>
      <w:proofErr w:type="spellEnd"/>
      <w:r w:rsidRPr="05151596">
        <w:rPr>
          <w:rFonts w:cs="Arial"/>
        </w:rPr>
        <w:t>,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 xml:space="preserve">If pupils think they or someone else is presenting with bullying </w:t>
      </w:r>
      <w:proofErr w:type="spellStart"/>
      <w:r w:rsidRPr="05151596">
        <w:rPr>
          <w:rFonts w:cs="Arial"/>
        </w:rPr>
        <w:t>behaviour</w:t>
      </w:r>
      <w:proofErr w:type="spellEnd"/>
      <w:r w:rsidRPr="05151596">
        <w:rPr>
          <w:rFonts w:cs="Arial"/>
        </w:rPr>
        <w:t>,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 xml:space="preserve">Be prepared to be asked about the bullying </w:t>
      </w:r>
      <w:proofErr w:type="spellStart"/>
      <w:r w:rsidRPr="05151596">
        <w:rPr>
          <w:rFonts w:cs="Arial"/>
        </w:rPr>
        <w:t>behaviour</w:t>
      </w:r>
      <w:proofErr w:type="spellEnd"/>
      <w:r w:rsidRPr="05151596">
        <w:rPr>
          <w:rFonts w:cs="Arial"/>
        </w:rPr>
        <w:t xml:space="preserve">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 xml:space="preserve">Report witnessed or suspected bullying </w:t>
      </w:r>
      <w:proofErr w:type="spellStart"/>
      <w:r w:rsidRPr="05151596">
        <w:rPr>
          <w:rFonts w:cs="Arial"/>
        </w:rPr>
        <w:t>behaviour</w:t>
      </w:r>
      <w:proofErr w:type="spellEnd"/>
      <w:r w:rsidRPr="05151596">
        <w:rPr>
          <w:rFonts w:cs="Arial"/>
        </w:rPr>
        <w:t>.</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 xml:space="preserve">The complex needs of our young people might make it hard for them to </w:t>
      </w:r>
      <w:proofErr w:type="spellStart"/>
      <w:r w:rsidRPr="05151596">
        <w:rPr>
          <w:rFonts w:cs="Arial"/>
        </w:rPr>
        <w:t>recognise</w:t>
      </w:r>
      <w:proofErr w:type="spellEnd"/>
      <w:r w:rsidRPr="05151596">
        <w:rPr>
          <w:rFonts w:cs="Arial"/>
        </w:rPr>
        <w:t xml:space="preserve"> bullying </w:t>
      </w:r>
      <w:proofErr w:type="spellStart"/>
      <w:r w:rsidRPr="05151596">
        <w:rPr>
          <w:rFonts w:cs="Arial"/>
        </w:rPr>
        <w:t>behaviour</w:t>
      </w:r>
      <w:proofErr w:type="spellEnd"/>
      <w:r w:rsidRPr="05151596">
        <w:rPr>
          <w:rFonts w:cs="Arial"/>
        </w:rPr>
        <w:t xml:space="preserve">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w:t>
      </w:r>
      <w:proofErr w:type="spellStart"/>
      <w:r w:rsidRPr="05151596">
        <w:rPr>
          <w:rFonts w:cs="Arial"/>
        </w:rPr>
        <w:t>recognising</w:t>
      </w:r>
      <w:proofErr w:type="spellEnd"/>
      <w:r w:rsidRPr="05151596">
        <w:rPr>
          <w:rFonts w:cs="Arial"/>
        </w:rPr>
        <w:t xml:space="preserve">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w:t>
      </w:r>
      <w:proofErr w:type="spellStart"/>
      <w:r w:rsidRPr="05151596">
        <w:rPr>
          <w:rFonts w:cs="Arial"/>
        </w:rPr>
        <w:t>behaviour</w:t>
      </w:r>
      <w:proofErr w:type="spellEnd"/>
      <w:r w:rsidRPr="05151596">
        <w:rPr>
          <w:rFonts w:cs="Arial"/>
        </w:rPr>
        <w:t xml:space="preserve">,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Provide reassurance to those involved that it will be addressed and that the emotional, social and physical safety of all involved is the initial priority (where bullying </w:t>
      </w:r>
      <w:proofErr w:type="spellStart"/>
      <w:r w:rsidRPr="05151596">
        <w:rPr>
          <w:rFonts w:cs="Arial"/>
        </w:rPr>
        <w:t>behaviour</w:t>
      </w:r>
      <w:proofErr w:type="spellEnd"/>
      <w:r w:rsidRPr="05151596">
        <w:rPr>
          <w:rFonts w:cs="Arial"/>
        </w:rPr>
        <w:t xml:space="preserve"> has been disclosed by pupil/s).</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r w:rsidR="005C0F9E" w:rsidRPr="05151596">
        <w:rPr>
          <w:rFonts w:cs="Arial"/>
        </w:rPr>
        <w:t>or ,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w:t>
      </w:r>
      <w:proofErr w:type="spellStart"/>
      <w:r w:rsidRPr="00C17BB9">
        <w:rPr>
          <w:rFonts w:cs="Arial"/>
        </w:rPr>
        <w:t>SLT</w:t>
      </w:r>
      <w:proofErr w:type="spellEnd"/>
      <w:r w:rsidRPr="00C17BB9">
        <w:rPr>
          <w:rFonts w:cs="Arial"/>
        </w:rPr>
        <w:t xml:space="preserve">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w:t>
      </w:r>
      <w:proofErr w:type="spellStart"/>
      <w:r w:rsidRPr="05151596">
        <w:rPr>
          <w:rFonts w:cs="Arial"/>
        </w:rPr>
        <w:t>recognises</w:t>
      </w:r>
      <w:proofErr w:type="spellEnd"/>
      <w:r w:rsidRPr="05151596">
        <w:rPr>
          <w:rFonts w:cs="Arial"/>
        </w:rPr>
        <w:t xml:space="preserve">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w:t>
      </w:r>
      <w:proofErr w:type="spellStart"/>
      <w:r w:rsidRPr="05151596">
        <w:rPr>
          <w:rFonts w:cs="Arial"/>
        </w:rPr>
        <w:t>OFG</w:t>
      </w:r>
      <w:proofErr w:type="spellEnd"/>
      <w:r w:rsidRPr="05151596">
        <w:rPr>
          <w:rFonts w:cs="Arial"/>
        </w:rPr>
        <w:t xml:space="preserve"> </w:t>
      </w:r>
      <w:proofErr w:type="spellStart"/>
      <w:r w:rsidRPr="05151596">
        <w:rPr>
          <w:rFonts w:cs="Arial"/>
        </w:rPr>
        <w:t>Behaviour</w:t>
      </w:r>
      <w:proofErr w:type="spellEnd"/>
      <w:r w:rsidRPr="05151596">
        <w:rPr>
          <w:rFonts w:cs="Arial"/>
        </w:rPr>
        <w:t xml:space="preserve">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w:t>
      </w:r>
      <w:proofErr w:type="spellStart"/>
      <w:r w:rsidRPr="05151596">
        <w:rPr>
          <w:rFonts w:cs="Arial"/>
        </w:rPr>
        <w:t>behaviour</w:t>
      </w:r>
      <w:proofErr w:type="spellEnd"/>
      <w:r w:rsidRPr="05151596">
        <w:rPr>
          <w:rFonts w:cs="Arial"/>
        </w:rPr>
        <w:t xml:space="preserve">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w:t>
      </w:r>
      <w:proofErr w:type="spellStart"/>
      <w:r w:rsidRPr="05151596">
        <w:rPr>
          <w:rFonts w:cs="Arial"/>
        </w:rPr>
        <w:t>behaviour</w:t>
      </w:r>
      <w:proofErr w:type="spellEnd"/>
      <w:r w:rsidRPr="05151596">
        <w:rPr>
          <w:rFonts w:cs="Arial"/>
        </w:rPr>
        <w:t xml:space="preserve"> and who demonstrate bullying </w:t>
      </w:r>
      <w:proofErr w:type="spellStart"/>
      <w:r w:rsidRPr="05151596">
        <w:rPr>
          <w:rFonts w:cs="Arial"/>
        </w:rPr>
        <w:t>behaviour</w:t>
      </w:r>
      <w:proofErr w:type="spellEnd"/>
      <w:r w:rsidRPr="05151596">
        <w:rPr>
          <w:rFonts w:cs="Arial"/>
        </w:rPr>
        <w:t xml:space="preserve">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 xml:space="preserve">Pupils who demonstrate bullying </w:t>
      </w:r>
      <w:proofErr w:type="spellStart"/>
      <w:r w:rsidRPr="05151596">
        <w:rPr>
          <w:rFonts w:cs="Arial"/>
        </w:rPr>
        <w:t>behaviour</w:t>
      </w:r>
      <w:proofErr w:type="spellEnd"/>
      <w:r w:rsidRPr="05151596">
        <w:rPr>
          <w:rFonts w:cs="Arial"/>
        </w:rPr>
        <w:t xml:space="preserve"> will be supported in accordance with the school’s </w:t>
      </w:r>
      <w:proofErr w:type="spellStart"/>
      <w:r w:rsidRPr="05151596">
        <w:rPr>
          <w:rFonts w:cs="Arial"/>
        </w:rPr>
        <w:t>Behaviour</w:t>
      </w:r>
      <w:proofErr w:type="spellEnd"/>
      <w:r w:rsidRPr="05151596">
        <w:rPr>
          <w:rFonts w:cs="Arial"/>
        </w:rPr>
        <w:t xml:space="preserve">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w:t>
      </w:r>
      <w:proofErr w:type="spellStart"/>
      <w:r w:rsidR="009822A2" w:rsidRPr="05151596">
        <w:rPr>
          <w:rFonts w:cs="Arial"/>
        </w:rPr>
        <w:t>behaviour</w:t>
      </w:r>
      <w:proofErr w:type="spellEnd"/>
      <w:r w:rsidR="009822A2" w:rsidRPr="05151596">
        <w:rPr>
          <w:rFonts w:cs="Arial"/>
        </w:rPr>
        <w:t xml:space="preserve"> </w:t>
      </w:r>
      <w:r w:rsidRPr="05151596">
        <w:rPr>
          <w:rFonts w:cs="Arial"/>
        </w:rPr>
        <w:t xml:space="preserve">will be responded to with logical consequences to help develop victim empathy, to help support learning and ultimately a change in </w:t>
      </w:r>
      <w:proofErr w:type="spellStart"/>
      <w:r w:rsidRPr="05151596">
        <w:rPr>
          <w:rFonts w:cs="Arial"/>
        </w:rPr>
        <w:t>behaviour</w:t>
      </w:r>
      <w:proofErr w:type="spellEnd"/>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w:t>
      </w:r>
      <w:proofErr w:type="spellStart"/>
      <w:r w:rsidRPr="05151596">
        <w:rPr>
          <w:rFonts w:cs="Arial"/>
        </w:rPr>
        <w:t>behaviour</w:t>
      </w:r>
      <w:proofErr w:type="spellEnd"/>
      <w:r w:rsidRPr="05151596">
        <w:rPr>
          <w:rFonts w:cs="Arial"/>
        </w:rPr>
        <w:t xml:space="preserve">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5" w:history="1">
        <w:proofErr w:type="spellStart"/>
        <w:r w:rsidRPr="00D51E7F">
          <w:rPr>
            <w:rStyle w:val="Hyperlink"/>
            <w:rFonts w:eastAsia="Times New Roman" w:cs="Arial"/>
            <w:lang w:eastAsia="en-GB"/>
          </w:rPr>
          <w:t>www.childline.org.uk</w:t>
        </w:r>
        <w:proofErr w:type="spellEnd"/>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proofErr w:type="spellStart"/>
        <w:r w:rsidRPr="05151596">
          <w:rPr>
            <w:rStyle w:val="Hyperlink"/>
            <w:rFonts w:eastAsia="Times New Roman" w:cs="Arial"/>
            <w:lang w:eastAsia="en-GB"/>
          </w:rPr>
          <w:t>www.cybermentors.org.uk</w:t>
        </w:r>
        <w:proofErr w:type="spellEnd"/>
      </w:hyperlink>
      <w:r w:rsidRPr="05151596">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7">
        <w:proofErr w:type="spellStart"/>
        <w:r w:rsidRPr="05151596">
          <w:rPr>
            <w:rStyle w:val="Hyperlink"/>
            <w:rFonts w:eastAsia="Times New Roman" w:cs="Arial"/>
            <w:lang w:eastAsia="en-GB"/>
          </w:rPr>
          <w:t>www.bullying.co.uk</w:t>
        </w:r>
        <w:proofErr w:type="spellEnd"/>
      </w:hyperlink>
      <w:r w:rsidRPr="05151596">
        <w:rPr>
          <w:rFonts w:eastAsia="Times New Roman" w:cs="Arial"/>
          <w:color w:val="444444"/>
          <w:lang w:eastAsia="en-GB"/>
        </w:rPr>
        <w:t xml:space="preserve"> - bullying at work, cyberbullying, and find out how you can deal with it from leading bullying </w:t>
      </w:r>
      <w:proofErr w:type="spellStart"/>
      <w:r w:rsidRPr="05151596">
        <w:rPr>
          <w:rFonts w:eastAsia="Times New Roman" w:cs="Arial"/>
          <w:color w:val="444444"/>
          <w:lang w:eastAsia="en-GB"/>
        </w:rPr>
        <w:t>organisation</w:t>
      </w:r>
      <w:proofErr w:type="spellEnd"/>
      <w:r w:rsidRPr="05151596">
        <w:rPr>
          <w:rFonts w:eastAsia="Times New Roman" w:cs="Arial"/>
          <w:color w:val="444444"/>
          <w:lang w:eastAsia="en-GB"/>
        </w:rPr>
        <w:t xml:space="preserve">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proofErr w:type="spellStart"/>
        <w:r w:rsidRPr="00D51E7F">
          <w:rPr>
            <w:rStyle w:val="Hyperlink"/>
            <w:rFonts w:eastAsia="Times New Roman" w:cs="Arial"/>
            <w:lang w:eastAsia="en-GB"/>
          </w:rPr>
          <w:t>www.need2know.co.uk</w:t>
        </w:r>
        <w:proofErr w:type="spellEnd"/>
        <w:r w:rsidRPr="00D51E7F">
          <w:rPr>
            <w:rStyle w:val="Hyperlink"/>
            <w:rFonts w:eastAsia="Times New Roman" w:cs="Arial"/>
            <w:lang w:eastAsia="en-GB"/>
          </w:rPr>
          <w:t>/</w:t>
        </w:r>
        <w:proofErr w:type="spellStart"/>
        <w:r w:rsidRPr="00D51E7F">
          <w:rPr>
            <w:rStyle w:val="Hyperlink"/>
            <w:rFonts w:eastAsia="Times New Roman" w:cs="Arial"/>
            <w:lang w:eastAsia="en-GB"/>
          </w:rPr>
          <w:t>beatbullying</w:t>
        </w:r>
        <w:proofErr w:type="spellEnd"/>
        <w:r w:rsidRPr="00D51E7F">
          <w:rPr>
            <w:rStyle w:val="Hyperlink"/>
            <w:rFonts w:eastAsia="Times New Roman" w:cs="Arial"/>
            <w:lang w:eastAsia="en-GB"/>
          </w:rPr>
          <w:t>/</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9">
        <w:proofErr w:type="spellStart"/>
        <w:r w:rsidRPr="05151596">
          <w:rPr>
            <w:rStyle w:val="Hyperlink"/>
            <w:rFonts w:eastAsia="Times New Roman" w:cs="Arial"/>
            <w:lang w:eastAsia="en-GB"/>
          </w:rPr>
          <w:t>www.antibullying.net</w:t>
        </w:r>
        <w:proofErr w:type="spellEnd"/>
        <w:r w:rsidRPr="05151596">
          <w:rPr>
            <w:rStyle w:val="Hyperlink"/>
            <w:rFonts w:eastAsia="Times New Roman" w:cs="Arial"/>
            <w:lang w:eastAsia="en-GB"/>
          </w:rPr>
          <w:t>/</w:t>
        </w:r>
      </w:hyperlink>
      <w:r w:rsidRPr="05151596">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proofErr w:type="spellStart"/>
        <w:r w:rsidRPr="00D51E7F">
          <w:rPr>
            <w:rStyle w:val="Hyperlink"/>
            <w:rFonts w:eastAsia="Times New Roman" w:cs="Arial"/>
            <w:lang w:eastAsia="en-GB"/>
          </w:rPr>
          <w:t>www.ypas.org.uk</w:t>
        </w:r>
        <w:proofErr w:type="spellEnd"/>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1">
        <w:proofErr w:type="spellStart"/>
        <w:r w:rsidRPr="05151596">
          <w:rPr>
            <w:rStyle w:val="Hyperlink"/>
            <w:rFonts w:eastAsia="Times New Roman" w:cs="Arial"/>
            <w:lang w:eastAsia="en-GB"/>
          </w:rPr>
          <w:t>www.education-otherwise.org</w:t>
        </w:r>
        <w:proofErr w:type="spellEnd"/>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proofErr w:type="spellStart"/>
        <w:r w:rsidRPr="00D51E7F">
          <w:rPr>
            <w:rStyle w:val="Hyperlink"/>
            <w:rFonts w:eastAsia="Times New Roman" w:cs="Arial"/>
            <w:lang w:eastAsia="en-GB"/>
          </w:rPr>
          <w:t>www.cruelatschool.co.uk</w:t>
        </w:r>
        <w:proofErr w:type="spellEnd"/>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3" w:history="1">
        <w:r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04FF7795"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r w:rsidR="00D36D9F">
        <w:rPr>
          <w:rFonts w:cs="Arial"/>
          <w:sz w:val="22"/>
          <w:szCs w:val="22"/>
        </w:rPr>
        <w:t>Armley Grange</w:t>
      </w:r>
      <w:r w:rsidRPr="05151596">
        <w:rPr>
          <w:rFonts w:cs="Arial"/>
          <w:sz w:val="22"/>
          <w:szCs w:val="22"/>
        </w:rPr>
        <w:t xml:space="preserve"> 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4446FC97"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D36D9F">
        <w:rPr>
          <w:rFonts w:cs="Arial"/>
        </w:rPr>
        <w:t xml:space="preserve"> </w:t>
      </w:r>
      <w:r w:rsidR="00D36D9F">
        <w:rPr>
          <w:rFonts w:cs="Arial"/>
        </w:rPr>
        <w:t>Armley Grange</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36831CBF"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D36D9F">
        <w:rPr>
          <w:rFonts w:cs="Arial"/>
        </w:rPr>
        <w:t>Armley Grange</w:t>
      </w:r>
      <w:r w:rsidR="00D36D9F" w:rsidRPr="05151596">
        <w:rPr>
          <w:rFonts w:cs="Arial"/>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1665B41B">
              <v:shape id="_x0000_s1028"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w14:anchorId="45AF5F79">
                <v:textbox style="mso-fit-shape-to-text:t">
                  <w:txbxContent>
                    <w:p w:rsidR="005F1880" w:rsidP="009501E3" w:rsidRDefault="005F1880" w14:paraId="311726F0" w14:textId="4A6E0A8C">
                      <w:pPr>
                        <w:pStyle w:val="ListParagraph"/>
                        <w:numPr>
                          <w:ilvl w:val="0"/>
                          <w:numId w:val="44"/>
                        </w:numPr>
                        <w:tabs>
                          <w:tab w:val="left" w:pos="284"/>
                        </w:tabs>
                        <w:ind w:left="284" w:hanging="284"/>
                        <w:jc w:val="both"/>
                      </w:pPr>
                      <w:r>
                        <w:t>I get the correct levels of support in my</w:t>
                      </w:r>
                    </w:p>
                    <w:p w:rsidR="005F1880" w:rsidP="009501E3" w:rsidRDefault="009501E3" w14:paraId="5E7D9196" w14:textId="7BDD9F57">
                      <w:pPr>
                        <w:tabs>
                          <w:tab w:val="left" w:pos="284"/>
                          <w:tab w:val="left" w:pos="426"/>
                        </w:tabs>
                        <w:ind w:left="284" w:hanging="284"/>
                        <w:jc w:val="both"/>
                      </w:pPr>
                      <w:r>
                        <w:tab/>
                      </w:r>
                      <w:r w:rsidR="005F1880">
                        <w:t>lessons and I know who to ask for help if I need it</w:t>
                      </w:r>
                    </w:p>
                    <w:p w:rsidR="005F1880" w:rsidP="005F1880" w:rsidRDefault="005F1880" w14:paraId="53128261" w14:textId="77777777">
                      <w:pPr>
                        <w:jc w:val="both"/>
                      </w:pPr>
                    </w:p>
                    <w:p w:rsidR="005F1880" w:rsidRDefault="005F1880" w14:paraId="62486C05" w14:textId="05134007"/>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w:t>
      </w:r>
      <w:proofErr w:type="spellStart"/>
      <w:r w:rsidRPr="05151596">
        <w:t>behaviour</w:t>
      </w:r>
      <w:proofErr w:type="spellEnd"/>
      <w:r w:rsidRPr="05151596">
        <w:t xml:space="preserve"> at times can be challenging </w:t>
      </w:r>
    </w:p>
    <w:p w14:paraId="445DA65D" w14:textId="1B4C8FAE" w:rsidR="003F1F13" w:rsidRDefault="003F1F13" w:rsidP="00126A1B">
      <w:pPr>
        <w:pStyle w:val="ListParagraph"/>
        <w:ind w:left="1440" w:hanging="1014"/>
        <w:jc w:val="both"/>
      </w:pPr>
      <w:r w:rsidRPr="05151596">
        <w:t xml:space="preserve">at </w:t>
      </w:r>
      <w:r w:rsidR="00D36D9F">
        <w:rPr>
          <w:rFonts w:cs="Arial"/>
        </w:rPr>
        <w:t>Armley Grange</w:t>
      </w:r>
      <w:r w:rsidR="00D36D9F" w:rsidRPr="05151596">
        <w:rPr>
          <w:rFonts w:cs="Arial"/>
        </w:rPr>
        <w:t xml:space="preserve"> </w:t>
      </w:r>
      <w:r w:rsidRPr="05151596">
        <w:t>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606A19EF"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00D36D9F">
        <w:rPr>
          <w:rFonts w:cs="Arial"/>
        </w:rPr>
        <w:t>Armley Grange</w:t>
      </w:r>
      <w:r w:rsidR="00D36D9F" w:rsidRPr="05151596">
        <w:rPr>
          <w:rFonts w:cs="Arial"/>
        </w:rPr>
        <w:t xml:space="preserv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66790FE8"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D36D9F">
        <w:rPr>
          <w:rFonts w:cs="Arial"/>
        </w:rPr>
        <w:t>Armley Grange</w:t>
      </w:r>
      <w:r w:rsidR="00D36D9F" w:rsidRPr="05151596">
        <w:rPr>
          <w:rFonts w:cs="Arial"/>
        </w:rPr>
        <w:t xml:space="preserve"> </w:t>
      </w:r>
      <w:r w:rsidR="00E14023" w:rsidRPr="05151596">
        <w:t>School</w:t>
      </w:r>
      <w:r w:rsidR="00E14023" w:rsidRPr="05151596">
        <w:rPr>
          <w:spacing w:val="10"/>
        </w:rPr>
        <w:t xml:space="preserve"> </w:t>
      </w:r>
      <w:r w:rsidR="00E14023" w:rsidRPr="05151596">
        <w:t>do</w:t>
      </w:r>
      <w:r w:rsidR="00E14023" w:rsidRPr="05151596">
        <w:rPr>
          <w:spacing w:val="9"/>
        </w:rPr>
        <w:t xml:space="preserve"> </w:t>
      </w:r>
      <w:r w:rsidR="00E14023" w:rsidRPr="05151596">
        <w:t>a</w:t>
      </w:r>
      <w:r w:rsidR="00E14023" w:rsidRPr="05151596">
        <w:rPr>
          <w:spacing w:val="9"/>
        </w:rPr>
        <w:t xml:space="preserve"> </w:t>
      </w:r>
      <w:r w:rsidR="00E14023" w:rsidRPr="05151596">
        <w:t>good</w:t>
      </w:r>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169AB9C7"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D36D9F">
                              <w:rPr>
                                <w:rFonts w:cs="Arial"/>
                                <w:sz w:val="22"/>
                                <w:szCs w:val="22"/>
                              </w:rPr>
                              <w:t>Armley Grange</w:t>
                            </w:r>
                            <w:r w:rsidR="00D36D9F" w:rsidRPr="05151596">
                              <w:rPr>
                                <w:rFonts w:cs="Arial"/>
                                <w:sz w:val="22"/>
                                <w:szCs w:val="22"/>
                              </w:rPr>
                              <w:t xml:space="preserve"> </w:t>
                            </w:r>
                            <w:r w:rsidRPr="00E14023">
                              <w:rPr>
                                <w:rFonts w:eastAsia="Segoe UI" w:cs="Segoe UI"/>
                                <w:sz w:val="22"/>
                                <w:szCs w:val="22"/>
                              </w:rPr>
                              <w:t xml:space="preserve">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169AB9C7"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D36D9F">
                        <w:rPr>
                          <w:rFonts w:cs="Arial"/>
                          <w:sz w:val="22"/>
                          <w:szCs w:val="22"/>
                        </w:rPr>
                        <w:t>Armley Grange</w:t>
                      </w:r>
                      <w:r w:rsidR="00D36D9F" w:rsidRPr="05151596">
                        <w:rPr>
                          <w:rFonts w:cs="Arial"/>
                          <w:sz w:val="22"/>
                          <w:szCs w:val="22"/>
                        </w:rPr>
                        <w:t xml:space="preserve"> </w:t>
                      </w:r>
                      <w:r w:rsidRPr="00E14023">
                        <w:rPr>
                          <w:rFonts w:eastAsia="Segoe UI" w:cs="Segoe UI"/>
                          <w:sz w:val="22"/>
                          <w:szCs w:val="22"/>
                        </w:rPr>
                        <w:t xml:space="preserve">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33DDC634"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D36D9F">
        <w:rPr>
          <w:rFonts w:cs="Arial"/>
        </w:rPr>
        <w:t>Armley Grange</w:t>
      </w:r>
      <w:r w:rsidR="00D36D9F" w:rsidRPr="05151596">
        <w:rPr>
          <w:rFonts w:cs="Arial"/>
        </w:rPr>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30E45AE2" w:rsidR="009B6D1C" w:rsidRDefault="009B6D1C" w:rsidP="00DA3D68">
      <w:pPr>
        <w:ind w:left="426"/>
      </w:pPr>
      <w:r w:rsidRPr="05151596">
        <w:t xml:space="preserve">being bullied at </w:t>
      </w:r>
      <w:r w:rsidR="00D36D9F">
        <w:rPr>
          <w:rFonts w:cs="Arial"/>
        </w:rPr>
        <w:t>Armley Grange</w:t>
      </w:r>
      <w:r w:rsidR="00D36D9F" w:rsidRPr="05151596">
        <w:rPr>
          <w:rFonts w:cs="Arial"/>
        </w:rPr>
        <w:t xml:space="preserve"> </w:t>
      </w:r>
      <w:r w:rsidRPr="05151596">
        <w:t>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55BA158D" w:rsidR="009B6D1C" w:rsidRPr="009B6D1C" w:rsidRDefault="00D36D9F" w:rsidP="05151596">
      <w:pPr>
        <w:pStyle w:val="BodyText"/>
        <w:spacing w:line="237" w:lineRule="auto"/>
        <w:ind w:right="877" w:firstLine="720"/>
        <w:rPr>
          <w:sz w:val="22"/>
          <w:szCs w:val="22"/>
        </w:rPr>
      </w:pPr>
      <w:r>
        <w:rPr>
          <w:rFonts w:cs="Arial"/>
          <w:sz w:val="22"/>
          <w:szCs w:val="22"/>
        </w:rPr>
        <w:t>Armley Grange</w:t>
      </w:r>
      <w:r w:rsidRPr="05151596">
        <w:rPr>
          <w:rFonts w:cs="Arial"/>
          <w:sz w:val="22"/>
          <w:szCs w:val="22"/>
        </w:rPr>
        <w:t xml:space="preserve"> </w:t>
      </w:r>
      <w:r w:rsidR="009B6D1C" w:rsidRPr="05151596">
        <w:rPr>
          <w:sz w:val="22"/>
          <w:szCs w:val="22"/>
        </w:rPr>
        <w:t>School encourage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 xml:space="preserve">ownership of my own </w:t>
      </w:r>
      <w:proofErr w:type="spellStart"/>
      <w:r w:rsidRPr="05151596">
        <w:t>behaviour</w:t>
      </w:r>
      <w:proofErr w:type="spellEnd"/>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40BF8184" w:rsidR="009B6D1C" w:rsidRDefault="009B6D1C" w:rsidP="009B6D1C">
      <w:pPr>
        <w:ind w:firstLine="720"/>
      </w:pPr>
      <w:r w:rsidRPr="05151596">
        <w:t>like</w:t>
      </w:r>
      <w:r w:rsidRPr="05151596">
        <w:rPr>
          <w:spacing w:val="11"/>
        </w:rPr>
        <w:t xml:space="preserve"> </w:t>
      </w:r>
      <w:r w:rsidRPr="05151596">
        <w:t>abou</w:t>
      </w:r>
      <w:r w:rsidR="00D36D9F">
        <w:t xml:space="preserve">t </w:t>
      </w:r>
      <w:r w:rsidR="00D36D9F">
        <w:rPr>
          <w:rFonts w:cs="Arial"/>
        </w:rPr>
        <w:t>Armley Grange</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8585DEB">
              <v:shape id="Graphic 39"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w14:anchorId="0453B549">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96D3A9D">
              <v:shape id="Graphic 39"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w14:anchorId="363E09A2">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9"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474E0EDB"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D36D9F">
        <w:rPr>
          <w:rFonts w:cs="Arial"/>
          <w:sz w:val="22"/>
          <w:szCs w:val="22"/>
        </w:rPr>
        <w:t>Armley Grange</w:t>
      </w:r>
      <w:r w:rsidR="00D36D9F" w:rsidRPr="05151596">
        <w:rPr>
          <w:rFonts w:cs="Arial"/>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1"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502D1DCE"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D36D9F">
        <w:rPr>
          <w:rFonts w:cs="Arial"/>
          <w:sz w:val="22"/>
          <w:szCs w:val="22"/>
        </w:rPr>
        <w:t>Armley Grange</w:t>
      </w:r>
      <w:r w:rsidR="00D36D9F" w:rsidRPr="05151596">
        <w:rPr>
          <w:rFonts w:cs="Arial"/>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2"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3"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4"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 xml:space="preserve">I know </w:t>
      </w:r>
      <w:proofErr w:type="spellStart"/>
      <w:r w:rsidRPr="05151596">
        <w:rPr>
          <w:rFonts w:ascii="Work Sans" w:hAnsi="Work Sans"/>
          <w:sz w:val="22"/>
          <w:szCs w:val="22"/>
        </w:rPr>
        <w:t>behaviour</w:t>
      </w:r>
      <w:proofErr w:type="spellEnd"/>
      <w:r w:rsidRPr="05151596">
        <w:rPr>
          <w:rFonts w:ascii="Work Sans" w:hAnsi="Work Sans"/>
          <w:sz w:val="22"/>
          <w:szCs w:val="22"/>
        </w:rPr>
        <w:t xml:space="preserve"> at times can be challenging</w:t>
      </w:r>
    </w:p>
    <w:p w14:paraId="0BE88FAE" w14:textId="5C63F910"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00D36D9F">
        <w:rPr>
          <w:rFonts w:cs="Arial"/>
          <w:sz w:val="22"/>
          <w:szCs w:val="22"/>
        </w:rPr>
        <w:t>Armley Grange</w:t>
      </w:r>
      <w:r w:rsidR="00D36D9F" w:rsidRPr="05151596">
        <w:rPr>
          <w:rFonts w:cs="Arial"/>
          <w:sz w:val="22"/>
          <w:szCs w:val="22"/>
        </w:rPr>
        <w:t xml:space="preserve"> </w:t>
      </w:r>
      <w:r w:rsidRPr="05151596">
        <w:rPr>
          <w:rFonts w:ascii="Work Sans" w:hAnsi="Work Sans"/>
          <w:sz w:val="22"/>
          <w:szCs w:val="22"/>
        </w:rPr>
        <w:t>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5"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53127FB4"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00D36D9F">
        <w:rPr>
          <w:rFonts w:cs="Arial"/>
          <w:sz w:val="22"/>
          <w:szCs w:val="22"/>
        </w:rPr>
        <w:t>Armley Grange</w:t>
      </w:r>
      <w:r w:rsidR="00D36D9F" w:rsidRPr="05151596">
        <w:rPr>
          <w:rFonts w:cs="Arial"/>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02E62C99"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6"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D36D9F">
        <w:rPr>
          <w:rFonts w:cs="Arial"/>
          <w:sz w:val="22"/>
          <w:szCs w:val="22"/>
        </w:rPr>
        <w:t>Armley Grange</w:t>
      </w:r>
      <w:r w:rsidR="00D36D9F" w:rsidRPr="05151596">
        <w:rPr>
          <w:rFonts w:cs="Arial"/>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7"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48DC087A" w:rsidR="00420EA7" w:rsidRDefault="00D36D9F" w:rsidP="05151596">
      <w:pPr>
        <w:pStyle w:val="Title"/>
        <w:numPr>
          <w:ilvl w:val="0"/>
          <w:numId w:val="37"/>
        </w:numPr>
        <w:spacing w:before="95" w:line="232" w:lineRule="auto"/>
        <w:ind w:hanging="862"/>
        <w:rPr>
          <w:rFonts w:ascii="Work Sans" w:hAnsi="Work Sans"/>
          <w:sz w:val="22"/>
          <w:szCs w:val="22"/>
        </w:rPr>
      </w:pPr>
      <w:r>
        <w:rPr>
          <w:rFonts w:cs="Arial"/>
          <w:sz w:val="22"/>
          <w:szCs w:val="22"/>
        </w:rPr>
        <w:t>Armley Grange</w:t>
      </w:r>
      <w:r w:rsidRPr="05151596">
        <w:rPr>
          <w:rFonts w:cs="Arial"/>
          <w:sz w:val="22"/>
          <w:szCs w:val="22"/>
        </w:rPr>
        <w:t xml:space="preserve"> </w:t>
      </w:r>
      <w:r w:rsidR="00B77AF9" w:rsidRPr="05151596">
        <w:rPr>
          <w:rFonts w:ascii="Work Sans" w:hAnsi="Work Sans"/>
          <w:sz w:val="22"/>
          <w:szCs w:val="22"/>
        </w:rPr>
        <w:t xml:space="preserve">School </w:t>
      </w:r>
      <w:r w:rsidR="00B258CC" w:rsidRPr="05151596">
        <w:rPr>
          <w:rFonts w:ascii="Arial" w:hAnsi="Arial" w:cs="Arial"/>
          <w:sz w:val="22"/>
          <w:szCs w:val="22"/>
        </w:rPr>
        <w:t>team members</w:t>
      </w:r>
      <w:r w:rsidR="00B77AF9"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3609B6AF" w:rsidR="00420EA7" w:rsidRDefault="00D36D9F" w:rsidP="05151596">
      <w:pPr>
        <w:pStyle w:val="Title"/>
        <w:numPr>
          <w:ilvl w:val="0"/>
          <w:numId w:val="37"/>
        </w:numPr>
        <w:spacing w:before="95" w:line="232" w:lineRule="auto"/>
        <w:ind w:hanging="720"/>
        <w:rPr>
          <w:rFonts w:ascii="Work Sans" w:hAnsi="Work Sans"/>
          <w:sz w:val="22"/>
          <w:szCs w:val="22"/>
        </w:rPr>
      </w:pPr>
      <w:r>
        <w:rPr>
          <w:rFonts w:cs="Arial"/>
          <w:sz w:val="22"/>
          <w:szCs w:val="22"/>
        </w:rPr>
        <w:t>Armley Grange</w:t>
      </w:r>
      <w:r w:rsidRPr="05151596">
        <w:rPr>
          <w:rFonts w:cs="Arial"/>
          <w:sz w:val="22"/>
          <w:szCs w:val="22"/>
        </w:rPr>
        <w:t xml:space="preserve"> </w:t>
      </w:r>
      <w:r w:rsidR="00420EA7" w:rsidRPr="05151596">
        <w:rPr>
          <w:rFonts w:ascii="Work Sans" w:hAnsi="Work Sans"/>
          <w:sz w:val="22"/>
          <w:szCs w:val="22"/>
        </w:rPr>
        <w:t>School</w:t>
      </w:r>
      <w:r w:rsidR="00420EA7" w:rsidRPr="05151596">
        <w:rPr>
          <w:rFonts w:ascii="Work Sans" w:hAnsi="Work Sans"/>
          <w:spacing w:val="12"/>
          <w:sz w:val="22"/>
          <w:szCs w:val="22"/>
        </w:rPr>
        <w:t xml:space="preserve"> </w:t>
      </w:r>
      <w:r w:rsidR="00420EA7" w:rsidRPr="05151596">
        <w:rPr>
          <w:rFonts w:ascii="Work Sans" w:hAnsi="Work Sans"/>
          <w:sz w:val="22"/>
          <w:szCs w:val="22"/>
        </w:rPr>
        <w:t>listens</w:t>
      </w:r>
      <w:r w:rsidR="00420EA7" w:rsidRPr="05151596">
        <w:rPr>
          <w:rFonts w:ascii="Work Sans" w:hAnsi="Work Sans"/>
          <w:spacing w:val="13"/>
          <w:sz w:val="22"/>
          <w:szCs w:val="22"/>
        </w:rPr>
        <w:t xml:space="preserve"> </w:t>
      </w:r>
      <w:r w:rsidR="00420EA7" w:rsidRPr="05151596">
        <w:rPr>
          <w:rFonts w:ascii="Work Sans" w:hAnsi="Work Sans"/>
          <w:sz w:val="22"/>
          <w:szCs w:val="22"/>
        </w:rPr>
        <w:t>to</w:t>
      </w:r>
      <w:r w:rsidR="00420EA7" w:rsidRPr="05151596">
        <w:rPr>
          <w:rFonts w:ascii="Work Sans" w:hAnsi="Work Sans"/>
          <w:spacing w:val="13"/>
          <w:sz w:val="22"/>
          <w:szCs w:val="22"/>
        </w:rPr>
        <w:t xml:space="preserve"> </w:t>
      </w:r>
      <w:r w:rsidR="00420EA7" w:rsidRPr="05151596">
        <w:rPr>
          <w:rFonts w:ascii="Work Sans" w:hAnsi="Work Sans"/>
          <w:sz w:val="22"/>
          <w:szCs w:val="22"/>
        </w:rPr>
        <w:t>my</w:t>
      </w:r>
      <w:r w:rsidR="00420EA7" w:rsidRPr="05151596">
        <w:rPr>
          <w:rFonts w:ascii="Work Sans" w:hAnsi="Work Sans"/>
          <w:spacing w:val="12"/>
          <w:sz w:val="22"/>
          <w:szCs w:val="22"/>
        </w:rPr>
        <w:t xml:space="preserve"> </w:t>
      </w:r>
      <w:r w:rsidR="00420EA7" w:rsidRPr="05151596">
        <w:rPr>
          <w:rFonts w:ascii="Work Sans" w:hAnsi="Work Sans"/>
          <w:sz w:val="22"/>
          <w:szCs w:val="22"/>
        </w:rPr>
        <w:t>views</w:t>
      </w:r>
      <w:r w:rsidR="00420EA7" w:rsidRPr="05151596">
        <w:rPr>
          <w:rFonts w:ascii="Work Sans" w:hAnsi="Work Sans"/>
          <w:spacing w:val="13"/>
          <w:sz w:val="22"/>
          <w:szCs w:val="22"/>
        </w:rPr>
        <w:t xml:space="preserve"> </w:t>
      </w:r>
      <w:r w:rsidR="00420EA7"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8"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9"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0"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60ACFEB7"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6D9F" w:rsidRPr="00D36D9F">
        <w:rPr>
          <w:rFonts w:cs="Arial"/>
          <w:sz w:val="22"/>
          <w:szCs w:val="22"/>
        </w:rPr>
        <w:t xml:space="preserve"> </w:t>
      </w:r>
      <w:r w:rsidR="00D36D9F">
        <w:rPr>
          <w:rFonts w:cs="Arial"/>
          <w:sz w:val="22"/>
          <w:szCs w:val="22"/>
        </w:rPr>
        <w:t>Armley Grange</w:t>
      </w:r>
      <w:r w:rsidR="00D36D9F">
        <w:rPr>
          <w:rFonts w:cs="Arial"/>
          <w:sz w:val="22"/>
          <w:szCs w:val="22"/>
        </w:rPr>
        <w:t xml:space="preserve"> </w:t>
      </w:r>
      <w:r w:rsidRPr="05151596">
        <w:rPr>
          <w:rFonts w:ascii="Work Sans" w:hAnsi="Work Sans"/>
          <w:sz w:val="22"/>
          <w:szCs w:val="22"/>
        </w:rPr>
        <w:t>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50E7E741"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1"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The rewards and incentive systems at</w:t>
      </w:r>
      <w:r w:rsidR="00D36D9F" w:rsidRPr="00D36D9F">
        <w:rPr>
          <w:rFonts w:cs="Arial"/>
          <w:sz w:val="22"/>
          <w:szCs w:val="22"/>
        </w:rPr>
        <w:t xml:space="preserve"> </w:t>
      </w:r>
      <w:r w:rsidR="00D36D9F">
        <w:rPr>
          <w:rFonts w:cs="Arial"/>
          <w:sz w:val="22"/>
          <w:szCs w:val="22"/>
        </w:rPr>
        <w:t>Armley Grange</w:t>
      </w:r>
      <w:r w:rsidR="00420EA7" w:rsidRPr="05151596">
        <w:rPr>
          <w:rFonts w:ascii="Work Sans" w:hAnsi="Work Sans"/>
          <w:sz w:val="22"/>
          <w:szCs w:val="22"/>
        </w:rPr>
        <w:t xml:space="preserve"> </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r w:rsidRPr="05151596">
        <w:rPr>
          <w:rFonts w:ascii="Work Sans" w:hAnsi="Work Sans"/>
          <w:sz w:val="22"/>
          <w:szCs w:val="22"/>
        </w:rPr>
        <w:t xml:space="preserve">encourage to me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my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own </w:t>
      </w:r>
      <w:proofErr w:type="spellStart"/>
      <w:r w:rsidRPr="05151596">
        <w:rPr>
          <w:rFonts w:ascii="Work Sans" w:hAnsi="Work Sans"/>
          <w:sz w:val="22"/>
          <w:szCs w:val="22"/>
        </w:rPr>
        <w:t>behaviour</w:t>
      </w:r>
      <w:proofErr w:type="spellEnd"/>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1C855CF9"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D36D9F" w:rsidRPr="00D36D9F">
        <w:rPr>
          <w:rFonts w:cs="Arial"/>
          <w:sz w:val="22"/>
          <w:szCs w:val="22"/>
        </w:rPr>
        <w:t xml:space="preserve"> </w:t>
      </w:r>
      <w:r w:rsidR="00D36D9F">
        <w:rPr>
          <w:rFonts w:cs="Arial"/>
          <w:sz w:val="22"/>
          <w:szCs w:val="22"/>
        </w:rPr>
        <w:t>Armley Grange</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FB0C9FA">
              <v:shape id="_x0000_s1030"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w14:anchorId="41F9260B">
                <v:textbox>
                  <w:txbxContent>
                    <w:p w:rsidR="00F34CE7" w:rsidP="00F34CE7" w:rsidRDefault="00F34CE7" w14:paraId="4B99056E" w14:textId="7777777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66BE0E2">
              <v:shape id="_x0000_s1031"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w14:anchorId="55F32F44">
                <v:textbox>
                  <w:txbxContent>
                    <w:p w:rsidR="00431AF3" w:rsidP="00431AF3" w:rsidRDefault="00431AF3" w14:paraId="1299C43A" w14:textId="77777777"/>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F30E1F1">
              <v:shape id="Graphic 85"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spid="_x0000_s1026" filled="f" strokecolor="#a6a6a6" strokeweight=".26469mm" path="m,l6251151,r,371638l,3716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w14:anchorId="17AD657D">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2"/>
          <w:footerReference w:type="default" r:id="rId63"/>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434C8C08">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5"/>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29D0D" w14:textId="77777777" w:rsidR="00021DFF" w:rsidRDefault="00021DFF" w:rsidP="00510FCA">
      <w:r>
        <w:separator/>
      </w:r>
    </w:p>
  </w:endnote>
  <w:endnote w:type="continuationSeparator" w:id="0">
    <w:p w14:paraId="11F96699" w14:textId="77777777" w:rsidR="00021DFF" w:rsidRDefault="00021DFF"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AC01A" w14:textId="77777777" w:rsidR="00021DFF" w:rsidRDefault="00021DFF" w:rsidP="00510FCA">
      <w:r>
        <w:separator/>
      </w:r>
    </w:p>
  </w:footnote>
  <w:footnote w:type="continuationSeparator" w:id="0">
    <w:p w14:paraId="19E2703F" w14:textId="77777777" w:rsidR="00021DFF" w:rsidRDefault="00021DFF"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 xml:space="preserve">ANTI-BULLYING </w:t>
    </w:r>
    <w:proofErr w:type="spellStart"/>
    <w:r w:rsidRPr="00170846">
      <w:rPr>
        <w:rFonts w:cs="Arial"/>
        <w:b/>
        <w:bCs/>
      </w:rPr>
      <w:t>BEHAVIOUR</w:t>
    </w:r>
    <w:proofErr w:type="spellEnd"/>
    <w:r w:rsidRPr="00170846">
      <w:rPr>
        <w:rFonts w:cs="Arial"/>
        <w:b/>
        <w:bCs/>
      </w:rPr>
      <w:t xml:space="preserve">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1DFF"/>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A4F88"/>
    <w:rsid w:val="008C2F98"/>
    <w:rsid w:val="008D251C"/>
    <w:rsid w:val="008D39C3"/>
    <w:rsid w:val="008E0B40"/>
    <w:rsid w:val="009005D5"/>
    <w:rsid w:val="009008E2"/>
    <w:rsid w:val="00901B9B"/>
    <w:rsid w:val="00926C76"/>
    <w:rsid w:val="00927A8B"/>
    <w:rsid w:val="0093553C"/>
    <w:rsid w:val="009406E0"/>
    <w:rsid w:val="009468AD"/>
    <w:rsid w:val="009501E3"/>
    <w:rsid w:val="009543BF"/>
    <w:rsid w:val="00955D20"/>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E3639"/>
    <w:rsid w:val="00D07409"/>
    <w:rsid w:val="00D16C59"/>
    <w:rsid w:val="00D24E4C"/>
    <w:rsid w:val="00D31599"/>
    <w:rsid w:val="00D336D2"/>
    <w:rsid w:val="00D36A26"/>
    <w:rsid w:val="00D36D9F"/>
    <w:rsid w:val="00D442BE"/>
    <w:rsid w:val="00D451D9"/>
    <w:rsid w:val="00D51E7F"/>
    <w:rsid w:val="00D655E5"/>
    <w:rsid w:val="00D67C3D"/>
    <w:rsid w:val="00D7290F"/>
    <w:rsid w:val="00D94E25"/>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ybermentors.org.uk" TargetMode="External"/><Relationship Id="rId21" Type="http://schemas.openxmlformats.org/officeDocument/2006/relationships/hyperlink" Target="https://assets.publishing.service.gov.uk/media/66d7301b9084b18b95709f75/Keeping_children_safe_in_education_2024.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gov.uk/government/publications/positive-environments-where-children-can-flourish/positive-environments-where-children-can-flourish" TargetMode="Externa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8e0fe952e0389630fc4e40816ee85732">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44a6ee4a11e0b34602f4bbd45dd65854"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2.xml><?xml version="1.0" encoding="utf-8"?>
<ds:datastoreItem xmlns:ds="http://schemas.openxmlformats.org/officeDocument/2006/customXml" ds:itemID="{224AA3B6-09A7-4C63-9C03-3F0E0B608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3541</Words>
  <Characters>19268</Characters>
  <Application>Microsoft Office Word</Application>
  <DocSecurity>0</DocSecurity>
  <Lines>393</Lines>
  <Paragraphs>157</Paragraphs>
  <ScaleCrop>false</ScaleCrop>
  <Company/>
  <LinksUpToDate>false</LinksUpToDate>
  <CharactersWithSpaces>22652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James Shutt (Armley Grange School)</cp:lastModifiedBy>
  <cp:revision>14</cp:revision>
  <dcterms:created xsi:type="dcterms:W3CDTF">2025-02-06T13:30:00Z</dcterms:created>
  <dcterms:modified xsi:type="dcterms:W3CDTF">2026-01-18T11:11:00Z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ies>
</file>